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7C" w:rsidRPr="007258AF" w:rsidRDefault="00C7697C" w:rsidP="00CB0F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258AF">
        <w:rPr>
          <w:rFonts w:ascii="Times New Roman" w:hAnsi="Times New Roman"/>
          <w:b/>
          <w:bCs/>
          <w:color w:val="000000"/>
          <w:sz w:val="26"/>
        </w:rPr>
        <w:t xml:space="preserve">АДМИНИСТРАЦИЯ </w:t>
      </w:r>
      <w:r w:rsidRPr="00877F37">
        <w:rPr>
          <w:rFonts w:ascii="Times New Roman" w:hAnsi="Times New Roman"/>
          <w:b/>
          <w:bCs/>
          <w:color w:val="000000"/>
          <w:sz w:val="26"/>
        </w:rPr>
        <w:t>КРИВОНОСОВСКОГО</w:t>
      </w:r>
      <w:r w:rsidRPr="007258AF">
        <w:rPr>
          <w:rFonts w:ascii="Times New Roman" w:hAnsi="Times New Roman"/>
          <w:b/>
          <w:bCs/>
          <w:color w:val="000000"/>
          <w:sz w:val="26"/>
        </w:rPr>
        <w:t xml:space="preserve"> СЕЛЬСКОГО ПОСЕЛЕНИЯ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7258AF">
        <w:rPr>
          <w:rFonts w:ascii="Times New Roman" w:hAnsi="Times New Roman"/>
          <w:b/>
          <w:bCs/>
          <w:color w:val="000000"/>
          <w:sz w:val="26"/>
        </w:rPr>
        <w:t>РОССОШАНСКОГО МУНИЦИПАЛЬНОГО РАЙОНА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</w:t>
      </w:r>
      <w:r w:rsidRPr="007258AF">
        <w:rPr>
          <w:rFonts w:ascii="Times New Roman" w:hAnsi="Times New Roman"/>
          <w:b/>
          <w:bCs/>
          <w:color w:val="000000"/>
          <w:sz w:val="26"/>
        </w:rPr>
        <w:t>ВОРОНЕЖСКОЙ ОБЛАСТИ</w:t>
      </w:r>
    </w:p>
    <w:p w:rsidR="00C7697C" w:rsidRPr="007258AF" w:rsidRDefault="00C7697C" w:rsidP="00CB0F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258AF">
        <w:rPr>
          <w:rFonts w:ascii="Times New Roman" w:hAnsi="Times New Roman"/>
          <w:b/>
          <w:bCs/>
          <w:color w:val="000000"/>
          <w:sz w:val="26"/>
        </w:rPr>
        <w:t>ПОСТАНОВЛЕНИЕ</w:t>
      </w:r>
    </w:p>
    <w:p w:rsidR="00C7697C" w:rsidRPr="003B4F9B" w:rsidRDefault="00C7697C" w:rsidP="00CB0F63">
      <w:pPr>
        <w:shd w:val="clear" w:color="auto" w:fill="FFFFFF"/>
        <w:spacing w:before="100" w:beforeAutospacing="1" w:after="100" w:afterAutospacing="1" w:line="240" w:lineRule="auto"/>
        <w:ind w:right="5934"/>
        <w:rPr>
          <w:rFonts w:ascii="Times New Roman" w:hAnsi="Times New Roman"/>
          <w:color w:val="000000"/>
          <w:sz w:val="26"/>
          <w:szCs w:val="26"/>
          <w:u w:val="single"/>
        </w:rPr>
      </w:pPr>
      <w:r w:rsidRPr="003B4F9B">
        <w:rPr>
          <w:rFonts w:ascii="Times New Roman" w:hAnsi="Times New Roman"/>
          <w:color w:val="000000"/>
          <w:sz w:val="26"/>
          <w:szCs w:val="26"/>
          <w:u w:val="single"/>
        </w:rPr>
        <w:t xml:space="preserve">от 21.11.2013 г. № 35                                                                    </w:t>
      </w:r>
      <w:r w:rsidRPr="003B4F9B">
        <w:rPr>
          <w:rFonts w:ascii="Times New Roman" w:hAnsi="Times New Roman"/>
          <w:color w:val="000000"/>
          <w:sz w:val="26"/>
          <w:szCs w:val="26"/>
        </w:rPr>
        <w:t>с.  Кривоносово</w:t>
      </w:r>
    </w:p>
    <w:p w:rsidR="00C7697C" w:rsidRPr="003B4F9B" w:rsidRDefault="00C7697C" w:rsidP="00F3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4F9B">
        <w:rPr>
          <w:rFonts w:ascii="Times New Roman" w:hAnsi="Times New Roman"/>
          <w:bCs/>
          <w:sz w:val="26"/>
          <w:szCs w:val="26"/>
        </w:rPr>
        <w:t>Об утверждении Положения о развитии</w:t>
      </w:r>
    </w:p>
    <w:p w:rsidR="00C7697C" w:rsidRPr="003B4F9B" w:rsidRDefault="00C7697C" w:rsidP="00F3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4F9B">
        <w:rPr>
          <w:rFonts w:ascii="Times New Roman" w:hAnsi="Times New Roman"/>
          <w:bCs/>
          <w:sz w:val="26"/>
          <w:szCs w:val="26"/>
        </w:rPr>
        <w:t>застроенных территорий</w:t>
      </w:r>
    </w:p>
    <w:p w:rsidR="00C7697C" w:rsidRPr="003B4F9B" w:rsidRDefault="00C7697C" w:rsidP="00F3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4F9B">
        <w:rPr>
          <w:rFonts w:ascii="Times New Roman" w:hAnsi="Times New Roman"/>
          <w:bCs/>
          <w:sz w:val="26"/>
          <w:szCs w:val="26"/>
        </w:rPr>
        <w:t xml:space="preserve">Кривоносовского сельского поселения </w:t>
      </w:r>
    </w:p>
    <w:p w:rsidR="00C7697C" w:rsidRPr="003B4F9B" w:rsidRDefault="00C7697C" w:rsidP="00F3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4F9B">
        <w:rPr>
          <w:rFonts w:ascii="Times New Roman" w:hAnsi="Times New Roman"/>
          <w:bCs/>
          <w:sz w:val="26"/>
          <w:szCs w:val="26"/>
        </w:rPr>
        <w:t xml:space="preserve">Россошанского муниципального района </w:t>
      </w:r>
    </w:p>
    <w:p w:rsidR="00C7697C" w:rsidRPr="003B4F9B" w:rsidRDefault="00C7697C" w:rsidP="00F35B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4F9B">
        <w:rPr>
          <w:rFonts w:ascii="Times New Roman" w:hAnsi="Times New Roman"/>
          <w:bCs/>
          <w:sz w:val="26"/>
          <w:szCs w:val="26"/>
        </w:rPr>
        <w:t>Воронежской области</w:t>
      </w:r>
    </w:p>
    <w:p w:rsidR="00C7697C" w:rsidRPr="003B4F9B" w:rsidRDefault="00C7697C" w:rsidP="00203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C7697C" w:rsidRPr="003B4F9B" w:rsidRDefault="00C7697C" w:rsidP="00203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C7697C" w:rsidRPr="003B4F9B" w:rsidRDefault="00C7697C" w:rsidP="0069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3B4F9B">
        <w:rPr>
          <w:rFonts w:ascii="Times New Roman" w:hAnsi="Times New Roman"/>
          <w:bCs/>
          <w:sz w:val="26"/>
          <w:szCs w:val="26"/>
        </w:rPr>
        <w:t xml:space="preserve">В соответствии с Градостроительным </w:t>
      </w:r>
      <w:hyperlink r:id="rId6" w:history="1">
        <w:r w:rsidRPr="003B4F9B">
          <w:rPr>
            <w:rFonts w:ascii="Times New Roman" w:hAnsi="Times New Roman"/>
            <w:bCs/>
            <w:sz w:val="26"/>
            <w:szCs w:val="26"/>
          </w:rPr>
          <w:t>кодексом</w:t>
        </w:r>
      </w:hyperlink>
      <w:r w:rsidRPr="003B4F9B">
        <w:rPr>
          <w:rFonts w:ascii="Times New Roman" w:hAnsi="Times New Roman"/>
          <w:bCs/>
          <w:sz w:val="26"/>
          <w:szCs w:val="26"/>
        </w:rPr>
        <w:t xml:space="preserve"> Российской Федерации, Жилищным </w:t>
      </w:r>
      <w:hyperlink r:id="rId7" w:history="1">
        <w:r w:rsidRPr="003B4F9B">
          <w:rPr>
            <w:rFonts w:ascii="Times New Roman" w:hAnsi="Times New Roman"/>
            <w:bCs/>
            <w:sz w:val="26"/>
            <w:szCs w:val="26"/>
          </w:rPr>
          <w:t>кодексом</w:t>
        </w:r>
      </w:hyperlink>
      <w:r w:rsidRPr="003B4F9B">
        <w:rPr>
          <w:rFonts w:ascii="Times New Roman" w:hAnsi="Times New Roman"/>
          <w:bCs/>
          <w:sz w:val="26"/>
          <w:szCs w:val="26"/>
        </w:rPr>
        <w:t xml:space="preserve"> Российской Федерации, Земельным </w:t>
      </w:r>
      <w:hyperlink r:id="rId8" w:history="1">
        <w:r w:rsidRPr="003B4F9B">
          <w:rPr>
            <w:rFonts w:ascii="Times New Roman" w:hAnsi="Times New Roman"/>
            <w:bCs/>
            <w:sz w:val="26"/>
            <w:szCs w:val="26"/>
          </w:rPr>
          <w:t>кодексом</w:t>
        </w:r>
      </w:hyperlink>
      <w:r w:rsidRPr="003B4F9B">
        <w:rPr>
          <w:rFonts w:ascii="Times New Roman" w:hAnsi="Times New Roman"/>
          <w:bCs/>
          <w:sz w:val="26"/>
          <w:szCs w:val="26"/>
        </w:rPr>
        <w:t xml:space="preserve"> Российской Федерации, Федеральным </w:t>
      </w:r>
      <w:hyperlink r:id="rId9" w:history="1">
        <w:r w:rsidRPr="003B4F9B">
          <w:rPr>
            <w:rFonts w:ascii="Times New Roman" w:hAnsi="Times New Roman"/>
            <w:bCs/>
            <w:sz w:val="26"/>
            <w:szCs w:val="26"/>
          </w:rPr>
          <w:t>законом</w:t>
        </w:r>
      </w:hyperlink>
      <w:r w:rsidRPr="003B4F9B">
        <w:rPr>
          <w:rFonts w:ascii="Times New Roman" w:hAnsi="Times New Roman"/>
          <w:bCs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3B4F9B">
        <w:rPr>
          <w:rFonts w:ascii="Times New Roman" w:hAnsi="Times New Roman"/>
          <w:sz w:val="26"/>
          <w:szCs w:val="26"/>
        </w:rPr>
        <w:t xml:space="preserve">законом Воронежской области от 06.07.2009 № 78-ОЗ «Об установлении методики определения первоначальной цены предмета аукциона на право заключения договора о развитии застроенной территории», </w:t>
      </w:r>
      <w:hyperlink r:id="rId10" w:history="1">
        <w:r w:rsidRPr="003B4F9B">
          <w:rPr>
            <w:rFonts w:ascii="Times New Roman" w:hAnsi="Times New Roman"/>
            <w:bCs/>
            <w:sz w:val="26"/>
            <w:szCs w:val="26"/>
          </w:rPr>
          <w:t>Уставом</w:t>
        </w:r>
      </w:hyperlink>
      <w:r w:rsidRPr="003B4F9B">
        <w:rPr>
          <w:rFonts w:ascii="Times New Roman" w:hAnsi="Times New Roman"/>
          <w:bCs/>
          <w:sz w:val="26"/>
          <w:szCs w:val="26"/>
        </w:rPr>
        <w:t xml:space="preserve"> Кривоносовского сельского поселения Россошанского муниципального района Воронежской области, администрация Кривоносовского сельского поселения</w:t>
      </w:r>
    </w:p>
    <w:p w:rsidR="00C7697C" w:rsidRPr="003B4F9B" w:rsidRDefault="00C7697C" w:rsidP="0069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C7697C" w:rsidRPr="003B4F9B" w:rsidRDefault="00C7697C" w:rsidP="002032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6"/>
          <w:szCs w:val="26"/>
        </w:rPr>
      </w:pPr>
      <w:r w:rsidRPr="003B4F9B">
        <w:rPr>
          <w:rFonts w:ascii="Times New Roman" w:hAnsi="Times New Roman"/>
          <w:bCs/>
          <w:sz w:val="26"/>
          <w:szCs w:val="26"/>
        </w:rPr>
        <w:t>ПОСТАНОВЛЯЕТ:</w:t>
      </w:r>
    </w:p>
    <w:p w:rsidR="00C7697C" w:rsidRPr="003B4F9B" w:rsidRDefault="00C7697C" w:rsidP="002032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6"/>
          <w:szCs w:val="26"/>
        </w:rPr>
      </w:pPr>
    </w:p>
    <w:p w:rsidR="00C7697C" w:rsidRPr="003B4F9B" w:rsidRDefault="00C7697C" w:rsidP="00203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3B4F9B">
        <w:rPr>
          <w:rFonts w:ascii="Times New Roman" w:hAnsi="Times New Roman"/>
          <w:bCs/>
          <w:sz w:val="26"/>
          <w:szCs w:val="26"/>
        </w:rPr>
        <w:t xml:space="preserve">1. Утвердить </w:t>
      </w:r>
      <w:hyperlink w:anchor="Par45" w:history="1">
        <w:r w:rsidRPr="003B4F9B">
          <w:rPr>
            <w:rFonts w:ascii="Times New Roman" w:hAnsi="Times New Roman"/>
            <w:bCs/>
            <w:sz w:val="26"/>
            <w:szCs w:val="26"/>
          </w:rPr>
          <w:t>Положение</w:t>
        </w:r>
      </w:hyperlink>
      <w:r w:rsidRPr="003B4F9B">
        <w:rPr>
          <w:rFonts w:ascii="Times New Roman" w:hAnsi="Times New Roman"/>
          <w:bCs/>
          <w:sz w:val="26"/>
          <w:szCs w:val="26"/>
        </w:rPr>
        <w:t xml:space="preserve"> о развитии застроенных территорий Кривоносовского сельского  поселения Россошанского муниципального района Воронежской области (прилагается).</w:t>
      </w:r>
    </w:p>
    <w:p w:rsidR="00C7697C" w:rsidRPr="003B4F9B" w:rsidRDefault="00C7697C" w:rsidP="00203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3B4F9B">
        <w:rPr>
          <w:rFonts w:ascii="Times New Roman" w:hAnsi="Times New Roman"/>
          <w:bCs/>
          <w:sz w:val="26"/>
          <w:szCs w:val="26"/>
        </w:rPr>
        <w:t>2.  Настоящее постановление опубликовать в «Вестнике муниципальных правовых актов администрации Кривоносовского сельского поселения Россошанского муниципального района Воронежской области» и разместить на официальном сайте в сети Интернет.</w:t>
      </w:r>
      <w:r w:rsidRPr="003B4F9B">
        <w:rPr>
          <w:rFonts w:ascii="Times New Roman" w:hAnsi="Times New Roman"/>
          <w:bCs/>
          <w:sz w:val="26"/>
          <w:szCs w:val="26"/>
        </w:rPr>
        <w:tab/>
        <w:t xml:space="preserve"> </w:t>
      </w:r>
    </w:p>
    <w:p w:rsidR="00C7697C" w:rsidRPr="003B4F9B" w:rsidRDefault="00C7697C" w:rsidP="00203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3B4F9B">
        <w:rPr>
          <w:rFonts w:ascii="Times New Roman" w:hAnsi="Times New Roman"/>
          <w:bCs/>
          <w:sz w:val="26"/>
          <w:szCs w:val="26"/>
        </w:rPr>
        <w:t>3.       Настоящее постановление вступает в силу со дня опубликования.</w:t>
      </w:r>
    </w:p>
    <w:p w:rsidR="00C7697C" w:rsidRPr="003B4F9B" w:rsidRDefault="00C7697C" w:rsidP="00203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3B4F9B">
        <w:rPr>
          <w:rFonts w:ascii="Times New Roman" w:hAnsi="Times New Roman"/>
          <w:bCs/>
          <w:sz w:val="26"/>
          <w:szCs w:val="26"/>
        </w:rPr>
        <w:t>4.  Контроль за исполнением настоящего постановления возложить на главу Кривоносовского сельского поселения.</w:t>
      </w:r>
    </w:p>
    <w:p w:rsidR="00C7697C" w:rsidRPr="003B4F9B" w:rsidRDefault="00C7697C" w:rsidP="00C7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7697C" w:rsidRPr="003B4F9B" w:rsidRDefault="00C7697C" w:rsidP="00692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C7697C" w:rsidRPr="003B4F9B" w:rsidRDefault="00C7697C" w:rsidP="0045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4F9B">
        <w:rPr>
          <w:rFonts w:ascii="Times New Roman" w:hAnsi="Times New Roman"/>
          <w:bCs/>
          <w:sz w:val="26"/>
          <w:szCs w:val="26"/>
        </w:rPr>
        <w:t>Глава</w:t>
      </w:r>
      <w:r>
        <w:rPr>
          <w:rFonts w:ascii="Times New Roman" w:hAnsi="Times New Roman"/>
          <w:bCs/>
          <w:sz w:val="26"/>
          <w:szCs w:val="26"/>
        </w:rPr>
        <w:t xml:space="preserve"> Кривоносовского</w:t>
      </w:r>
    </w:p>
    <w:p w:rsidR="00C7697C" w:rsidRPr="003B4F9B" w:rsidRDefault="00C7697C" w:rsidP="00450EB4">
      <w:pPr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B4F9B">
        <w:rPr>
          <w:rFonts w:ascii="Times New Roman" w:hAnsi="Times New Roman"/>
          <w:bCs/>
          <w:sz w:val="26"/>
          <w:szCs w:val="26"/>
        </w:rPr>
        <w:t>сельского поселения</w:t>
      </w:r>
      <w:r w:rsidRPr="003B4F9B">
        <w:rPr>
          <w:rFonts w:ascii="Times New Roman" w:hAnsi="Times New Roman"/>
          <w:bCs/>
          <w:sz w:val="26"/>
          <w:szCs w:val="26"/>
        </w:rPr>
        <w:tab/>
        <w:t xml:space="preserve">          Л.В.Митусова</w:t>
      </w:r>
    </w:p>
    <w:p w:rsidR="00C7697C" w:rsidRDefault="00C7697C" w:rsidP="00203A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C7697C" w:rsidRDefault="00C7697C" w:rsidP="00203A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C7697C" w:rsidRDefault="00C7697C" w:rsidP="00203A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C7697C" w:rsidRDefault="00C7697C" w:rsidP="00203A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C7697C" w:rsidRDefault="00C7697C" w:rsidP="00203A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C7697C" w:rsidRPr="001117AA" w:rsidRDefault="00C7697C" w:rsidP="00203A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C7697C" w:rsidRPr="003B4F9B" w:rsidRDefault="00C7697C" w:rsidP="00203A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6"/>
          <w:szCs w:val="26"/>
        </w:rPr>
      </w:pPr>
      <w:r w:rsidRPr="003B4F9B">
        <w:rPr>
          <w:rFonts w:ascii="Times New Roman" w:hAnsi="Times New Roman"/>
          <w:bCs/>
          <w:sz w:val="26"/>
          <w:szCs w:val="26"/>
        </w:rPr>
        <w:t>Утверждено</w:t>
      </w:r>
    </w:p>
    <w:p w:rsidR="00C7697C" w:rsidRPr="003B4F9B" w:rsidRDefault="00C7697C" w:rsidP="00203A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3B4F9B">
        <w:rPr>
          <w:rFonts w:ascii="Times New Roman" w:hAnsi="Times New Roman"/>
          <w:bCs/>
          <w:sz w:val="26"/>
          <w:szCs w:val="26"/>
        </w:rPr>
        <w:t>постановлением администрации</w:t>
      </w:r>
    </w:p>
    <w:p w:rsidR="00C7697C" w:rsidRPr="003B4F9B" w:rsidRDefault="00C7697C" w:rsidP="00203A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3B4F9B">
        <w:rPr>
          <w:rFonts w:ascii="Times New Roman" w:hAnsi="Times New Roman"/>
          <w:bCs/>
          <w:sz w:val="26"/>
          <w:szCs w:val="26"/>
        </w:rPr>
        <w:t xml:space="preserve">Кривоносовского сельского поселения </w:t>
      </w:r>
    </w:p>
    <w:p w:rsidR="00C7697C" w:rsidRPr="003B4F9B" w:rsidRDefault="00C7697C" w:rsidP="00203A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3B4F9B">
        <w:rPr>
          <w:rFonts w:ascii="Times New Roman" w:hAnsi="Times New Roman"/>
          <w:bCs/>
          <w:sz w:val="26"/>
          <w:szCs w:val="26"/>
        </w:rPr>
        <w:t>Россошанского муниципального района</w:t>
      </w:r>
    </w:p>
    <w:p w:rsidR="00C7697C" w:rsidRPr="003B4F9B" w:rsidRDefault="00C7697C" w:rsidP="00203A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3B4F9B">
        <w:rPr>
          <w:rFonts w:ascii="Times New Roman" w:hAnsi="Times New Roman"/>
          <w:bCs/>
          <w:sz w:val="26"/>
          <w:szCs w:val="26"/>
        </w:rPr>
        <w:t>Воронежской области</w:t>
      </w:r>
    </w:p>
    <w:p w:rsidR="00C7697C" w:rsidRPr="003B4F9B" w:rsidRDefault="00C7697C" w:rsidP="00203A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3B4F9B">
        <w:rPr>
          <w:rFonts w:ascii="Times New Roman" w:hAnsi="Times New Roman"/>
          <w:bCs/>
          <w:sz w:val="26"/>
          <w:szCs w:val="26"/>
        </w:rPr>
        <w:t xml:space="preserve">от 21.11. </w:t>
      </w:r>
      <w:smartTag w:uri="urn:schemas-microsoft-com:office:smarttags" w:element="metricconverter">
        <w:smartTagPr>
          <w:attr w:name="ProductID" w:val="2013 г"/>
        </w:smartTagPr>
        <w:r w:rsidRPr="003B4F9B">
          <w:rPr>
            <w:rFonts w:ascii="Times New Roman" w:hAnsi="Times New Roman"/>
            <w:bCs/>
            <w:sz w:val="26"/>
            <w:szCs w:val="26"/>
          </w:rPr>
          <w:t>2013 г</w:t>
        </w:r>
      </w:smartTag>
      <w:r w:rsidRPr="003B4F9B">
        <w:rPr>
          <w:rFonts w:ascii="Times New Roman" w:hAnsi="Times New Roman"/>
          <w:bCs/>
          <w:sz w:val="26"/>
          <w:szCs w:val="26"/>
        </w:rPr>
        <w:t>. №35</w:t>
      </w:r>
    </w:p>
    <w:p w:rsidR="00C7697C" w:rsidRPr="003B4F9B" w:rsidRDefault="00C7697C" w:rsidP="00203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7697C" w:rsidRPr="003B4F9B" w:rsidRDefault="00C7697C" w:rsidP="000C6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Положение</w:t>
      </w:r>
      <w:r w:rsidRPr="003B4F9B">
        <w:rPr>
          <w:rFonts w:ascii="Times New Roman" w:hAnsi="Times New Roman"/>
          <w:bCs/>
          <w:sz w:val="26"/>
          <w:szCs w:val="26"/>
        </w:rPr>
        <w:t xml:space="preserve"> о развитии застроенных территорий </w:t>
      </w:r>
    </w:p>
    <w:p w:rsidR="00C7697C" w:rsidRPr="003B4F9B" w:rsidRDefault="00C7697C" w:rsidP="000C6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3B4F9B">
        <w:rPr>
          <w:rFonts w:ascii="Times New Roman" w:hAnsi="Times New Roman"/>
          <w:bCs/>
          <w:sz w:val="26"/>
          <w:szCs w:val="26"/>
        </w:rPr>
        <w:t xml:space="preserve">Кривоносовского сельского  поселения </w:t>
      </w:r>
    </w:p>
    <w:p w:rsidR="00C7697C" w:rsidRPr="003B4F9B" w:rsidRDefault="00C7697C" w:rsidP="000C6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3B4F9B">
        <w:rPr>
          <w:rFonts w:ascii="Times New Roman" w:hAnsi="Times New Roman"/>
          <w:bCs/>
          <w:sz w:val="26"/>
          <w:szCs w:val="26"/>
        </w:rPr>
        <w:t>Россошанского муниципального района Воронежской области</w:t>
      </w:r>
    </w:p>
    <w:p w:rsidR="00C7697C" w:rsidRPr="003B4F9B" w:rsidRDefault="00C7697C" w:rsidP="000C6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C7697C" w:rsidRPr="003B4F9B" w:rsidRDefault="00C7697C" w:rsidP="00B061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1. Общие положения</w:t>
      </w:r>
    </w:p>
    <w:p w:rsidR="00C7697C" w:rsidRPr="003B4F9B" w:rsidRDefault="00C7697C" w:rsidP="00B06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697C" w:rsidRPr="003B4F9B" w:rsidRDefault="00C7697C" w:rsidP="00B0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 xml:space="preserve">1.1. Настоящее Положение разработано в соответствии с Градостроительным </w:t>
      </w:r>
      <w:hyperlink r:id="rId11" w:history="1">
        <w:r w:rsidRPr="003B4F9B">
          <w:rPr>
            <w:rFonts w:ascii="Times New Roman" w:hAnsi="Times New Roman"/>
            <w:sz w:val="26"/>
            <w:szCs w:val="26"/>
          </w:rPr>
          <w:t>кодексом</w:t>
        </w:r>
      </w:hyperlink>
      <w:r w:rsidRPr="003B4F9B">
        <w:rPr>
          <w:rFonts w:ascii="Times New Roman" w:hAnsi="Times New Roman"/>
          <w:sz w:val="26"/>
          <w:szCs w:val="26"/>
        </w:rPr>
        <w:t xml:space="preserve"> Российской Федерации, Жилищным </w:t>
      </w:r>
      <w:hyperlink r:id="rId12" w:history="1">
        <w:r w:rsidRPr="003B4F9B">
          <w:rPr>
            <w:rFonts w:ascii="Times New Roman" w:hAnsi="Times New Roman"/>
            <w:sz w:val="26"/>
            <w:szCs w:val="26"/>
          </w:rPr>
          <w:t>кодексом</w:t>
        </w:r>
      </w:hyperlink>
      <w:r w:rsidRPr="003B4F9B">
        <w:rPr>
          <w:rFonts w:ascii="Times New Roman" w:hAnsi="Times New Roman"/>
          <w:sz w:val="26"/>
          <w:szCs w:val="26"/>
        </w:rPr>
        <w:t xml:space="preserve"> Российской Федерации, Земельным </w:t>
      </w:r>
      <w:hyperlink r:id="rId13" w:history="1">
        <w:r w:rsidRPr="003B4F9B">
          <w:rPr>
            <w:rFonts w:ascii="Times New Roman" w:hAnsi="Times New Roman"/>
            <w:sz w:val="26"/>
            <w:szCs w:val="26"/>
          </w:rPr>
          <w:t>кодексом</w:t>
        </w:r>
      </w:hyperlink>
      <w:r w:rsidRPr="003B4F9B">
        <w:rPr>
          <w:rFonts w:ascii="Times New Roman" w:hAnsi="Times New Roman"/>
          <w:sz w:val="26"/>
          <w:szCs w:val="26"/>
        </w:rPr>
        <w:t xml:space="preserve"> Российской Федерации, Федеральным </w:t>
      </w:r>
      <w:hyperlink r:id="rId14" w:history="1">
        <w:r w:rsidRPr="003B4F9B">
          <w:rPr>
            <w:rFonts w:ascii="Times New Roman" w:hAnsi="Times New Roman"/>
            <w:sz w:val="26"/>
            <w:szCs w:val="26"/>
          </w:rPr>
          <w:t>законом</w:t>
        </w:r>
      </w:hyperlink>
      <w:r>
        <w:t xml:space="preserve"> </w:t>
      </w:r>
      <w:r w:rsidRPr="003B4F9B">
        <w:rPr>
          <w:rFonts w:ascii="Times New Roman" w:hAnsi="Times New Roman"/>
          <w:bCs/>
          <w:sz w:val="26"/>
          <w:szCs w:val="26"/>
        </w:rPr>
        <w:t>от 06.10.2003 № 131-ФЗ «</w:t>
      </w:r>
      <w:r w:rsidRPr="003B4F9B">
        <w:rPr>
          <w:rFonts w:ascii="Times New Roman" w:hAnsi="Times New Roman"/>
          <w:sz w:val="26"/>
          <w:szCs w:val="26"/>
        </w:rPr>
        <w:t xml:space="preserve">Об общих принципах организации местного самоуправления в Российской Федерации», </w:t>
      </w:r>
      <w:hyperlink r:id="rId15" w:history="1">
        <w:r w:rsidRPr="003B4F9B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3B4F9B">
        <w:rPr>
          <w:rFonts w:ascii="Times New Roman" w:hAnsi="Times New Roman"/>
          <w:sz w:val="26"/>
          <w:szCs w:val="26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4F9B">
        <w:rPr>
          <w:rFonts w:ascii="Times New Roman" w:hAnsi="Times New Roman"/>
          <w:sz w:val="26"/>
          <w:szCs w:val="26"/>
        </w:rPr>
        <w:t>реконструкции», законом Воронежской области от 06.07.2009 № 78-ОЗ «Об установлении методики определения первоначальной цены предмета аукциона на право заключения договора о развитии застроенной территории»,</w:t>
      </w:r>
      <w:hyperlink r:id="rId16" w:history="1">
        <w:r w:rsidRPr="003B4F9B">
          <w:rPr>
            <w:rFonts w:ascii="Times New Roman" w:hAnsi="Times New Roman"/>
            <w:sz w:val="26"/>
            <w:szCs w:val="26"/>
          </w:rPr>
          <w:t>Уставом</w:t>
        </w:r>
      </w:hyperlink>
      <w:r w:rsidRPr="003B4F9B">
        <w:rPr>
          <w:rFonts w:ascii="Times New Roman" w:hAnsi="Times New Roman"/>
          <w:sz w:val="26"/>
          <w:szCs w:val="26"/>
        </w:rPr>
        <w:t xml:space="preserve"> Кривоносовского сельского</w:t>
      </w:r>
      <w:r w:rsidRPr="003B4F9B">
        <w:rPr>
          <w:rFonts w:ascii="Times New Roman" w:hAnsi="Times New Roman"/>
          <w:bCs/>
          <w:sz w:val="26"/>
          <w:szCs w:val="26"/>
        </w:rPr>
        <w:t xml:space="preserve"> </w:t>
      </w:r>
      <w:r w:rsidRPr="003B4F9B">
        <w:rPr>
          <w:rFonts w:ascii="Times New Roman" w:hAnsi="Times New Roman"/>
          <w:sz w:val="26"/>
          <w:szCs w:val="26"/>
        </w:rPr>
        <w:t>поселения Россошанского муниципального района Воронежской области и устанавливает порядок, критерии и условия принятия решения о развитии застроенных территорий в Кривоносовском сельском поселении Россошанского муниципального района Воронежской области.</w:t>
      </w:r>
    </w:p>
    <w:p w:rsidR="00C7697C" w:rsidRPr="003B4F9B" w:rsidRDefault="00C7697C" w:rsidP="00B0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1.2. Положение определяет порядок подготовки решения о развитии застроенных территорий,  порядок подготовки документов, необходимых для принятия решения о развитии застроенных территорий, порядок подготовки организации и проведения аукциона на право заключения договора о развитии застроенных территорий, порядок заключения договоров.</w:t>
      </w:r>
    </w:p>
    <w:p w:rsidR="00C7697C" w:rsidRPr="003B4F9B" w:rsidRDefault="00C7697C" w:rsidP="000D6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1.3. Решение о развитии застроенных территорий принимается в целях:</w:t>
      </w:r>
    </w:p>
    <w:p w:rsidR="00C7697C" w:rsidRPr="003B4F9B" w:rsidRDefault="00C7697C" w:rsidP="000D6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- повышения эффективности использования застроенных территорий, занятых многоквартирными аварийными домами, подлежащими сносу или реконструкции, или ветхими  многоквартирными домами, не отвечающими современным требованиям к качеству проживания, путем сноса аварийных, ветхих</w:t>
      </w:r>
      <w:r w:rsidRPr="003B4F9B">
        <w:rPr>
          <w:rFonts w:ascii="Times New Roman" w:hAnsi="Times New Roman"/>
          <w:color w:val="0070C0"/>
          <w:sz w:val="26"/>
          <w:szCs w:val="26"/>
        </w:rPr>
        <w:t xml:space="preserve">, </w:t>
      </w:r>
      <w:r w:rsidRPr="003B4F9B">
        <w:rPr>
          <w:rFonts w:ascii="Times New Roman" w:hAnsi="Times New Roman"/>
          <w:sz w:val="26"/>
          <w:szCs w:val="26"/>
        </w:rPr>
        <w:t>а также строительства новых и реконструкции существующих многоквартирных домов, развития инфраструктуры;</w:t>
      </w:r>
    </w:p>
    <w:p w:rsidR="00C7697C" w:rsidRPr="003B4F9B" w:rsidRDefault="00C7697C" w:rsidP="000D6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- обеспечения благоустроенным жильем граждан, проживающих в жилых помещениях, непригодных для постоянного проживания, и в ветхих домах, не признанных на сегодняшний день непригодными для постоянного проживания;</w:t>
      </w:r>
    </w:p>
    <w:p w:rsidR="00C7697C" w:rsidRPr="003B4F9B" w:rsidRDefault="00C7697C" w:rsidP="000D6D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 xml:space="preserve">- ликвидации существующего аварийного </w:t>
      </w:r>
      <w:r w:rsidRPr="003B4F9B">
        <w:rPr>
          <w:rFonts w:ascii="Times New Roman" w:hAnsi="Times New Roman"/>
          <w:color w:val="000000"/>
          <w:sz w:val="26"/>
          <w:szCs w:val="26"/>
        </w:rPr>
        <w:t xml:space="preserve">многоквартирного </w:t>
      </w:r>
      <w:r w:rsidRPr="003B4F9B">
        <w:rPr>
          <w:rFonts w:ascii="Times New Roman" w:hAnsi="Times New Roman"/>
          <w:sz w:val="26"/>
          <w:szCs w:val="26"/>
        </w:rPr>
        <w:t>жилищного фонда;</w:t>
      </w:r>
    </w:p>
    <w:p w:rsidR="00C7697C" w:rsidRPr="003B4F9B" w:rsidRDefault="00C7697C" w:rsidP="00B0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- совершенствования механизмов вовлечения в хозяйственный оборот земельных участков для жилищного строительства.</w:t>
      </w:r>
    </w:p>
    <w:p w:rsidR="00C7697C" w:rsidRPr="003B4F9B" w:rsidRDefault="00C7697C" w:rsidP="00B0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1.4. Изменения и дополнения в настоящее Положение вносятся в установленном порядке. Эти изменения и дополнения не распространяют своего действия на ранее заключенные инвестиционные договоры.</w:t>
      </w:r>
    </w:p>
    <w:p w:rsidR="00C7697C" w:rsidRPr="003B4F9B" w:rsidRDefault="00C7697C" w:rsidP="00C317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C7697C" w:rsidRPr="003B4F9B" w:rsidRDefault="00C7697C" w:rsidP="00C317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 xml:space="preserve">2. Порядок принятия решения о развитии </w:t>
      </w:r>
    </w:p>
    <w:p w:rsidR="00C7697C" w:rsidRPr="003B4F9B" w:rsidRDefault="00C7697C" w:rsidP="00C317C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застроенных территорий</w:t>
      </w:r>
    </w:p>
    <w:p w:rsidR="00C7697C" w:rsidRPr="003B4F9B" w:rsidRDefault="00C7697C" w:rsidP="00C31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697C" w:rsidRPr="003B4F9B" w:rsidRDefault="00C7697C" w:rsidP="00A22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2.1. Решение о развитии застроенной территории в Кривоносовском сельском</w:t>
      </w:r>
      <w:r w:rsidRPr="003B4F9B">
        <w:rPr>
          <w:rFonts w:ascii="Times New Roman" w:hAnsi="Times New Roman"/>
          <w:bCs/>
          <w:sz w:val="26"/>
          <w:szCs w:val="26"/>
        </w:rPr>
        <w:t xml:space="preserve"> </w:t>
      </w:r>
      <w:r w:rsidRPr="003B4F9B">
        <w:rPr>
          <w:rFonts w:ascii="Times New Roman" w:hAnsi="Times New Roman"/>
          <w:sz w:val="26"/>
          <w:szCs w:val="26"/>
        </w:rPr>
        <w:t>поселении Россошанского муниципального района Воронежской области (далее - застроенные территории) принимается администрацией Кривоносовского сельского</w:t>
      </w:r>
      <w:r w:rsidRPr="003B4F9B">
        <w:rPr>
          <w:rFonts w:ascii="Times New Roman" w:hAnsi="Times New Roman"/>
          <w:bCs/>
          <w:sz w:val="26"/>
          <w:szCs w:val="26"/>
        </w:rPr>
        <w:t xml:space="preserve"> </w:t>
      </w:r>
      <w:r w:rsidRPr="003B4F9B">
        <w:rPr>
          <w:rFonts w:ascii="Times New Roman" w:hAnsi="Times New Roman"/>
          <w:sz w:val="26"/>
          <w:szCs w:val="26"/>
        </w:rPr>
        <w:t>поселения по собственной инициативе, а также по инициативе:</w:t>
      </w:r>
    </w:p>
    <w:p w:rsidR="00C7697C" w:rsidRPr="003B4F9B" w:rsidRDefault="00C7697C" w:rsidP="00A22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- органов государственной власти Воронежской области;</w:t>
      </w:r>
    </w:p>
    <w:p w:rsidR="00C7697C" w:rsidRPr="003B4F9B" w:rsidRDefault="00C7697C" w:rsidP="00A22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- органов местного самоуправления (предусмотренных Уставом Кривоносовского сельского поселения;</w:t>
      </w:r>
    </w:p>
    <w:p w:rsidR="00C7697C" w:rsidRPr="003B4F9B" w:rsidRDefault="00C7697C" w:rsidP="00A22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- юридических лиц;</w:t>
      </w:r>
    </w:p>
    <w:p w:rsidR="00C7697C" w:rsidRPr="003B4F9B" w:rsidRDefault="00C7697C" w:rsidP="00A22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- физических лиц.</w:t>
      </w:r>
    </w:p>
    <w:p w:rsidR="00C7697C" w:rsidRPr="003B4F9B" w:rsidRDefault="00C7697C" w:rsidP="00A22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2.2. В обращении заинтересованного лица указываются:</w:t>
      </w:r>
    </w:p>
    <w:p w:rsidR="00C7697C" w:rsidRPr="003B4F9B" w:rsidRDefault="00C7697C" w:rsidP="00A22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- местонахождение и примерный размер земельного участка;</w:t>
      </w:r>
    </w:p>
    <w:p w:rsidR="00C7697C" w:rsidRPr="003B4F9B" w:rsidRDefault="00C7697C" w:rsidP="00A22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- перечень адресов зданий, строений, сооружений, подлежащих сносу, реконструкции, в случае принятия решения о развитии застроенной территории.</w:t>
      </w:r>
    </w:p>
    <w:p w:rsidR="00C7697C" w:rsidRPr="003B4F9B" w:rsidRDefault="00C7697C" w:rsidP="00A22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К обращению прилагаются:</w:t>
      </w:r>
    </w:p>
    <w:p w:rsidR="00C7697C" w:rsidRPr="003B4F9B" w:rsidRDefault="00C7697C" w:rsidP="00A22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- копии документов о признании многоквартирного(ых) дома(ов) аварийным(и) и подлежащим(и) сносу или реконструкции (если на земельном участке, в отношении которого планируется принять решение о развитии застроенной территории, расположен такой дом и при наличии таких документов у заявителя);</w:t>
      </w:r>
    </w:p>
    <w:p w:rsidR="00C7697C" w:rsidRPr="003B4F9B" w:rsidRDefault="00C7697C" w:rsidP="00A22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- копия свидетельства о государственной регистрации (для юридических лиц).</w:t>
      </w:r>
    </w:p>
    <w:p w:rsidR="00C7697C" w:rsidRPr="003B4F9B" w:rsidRDefault="00C7697C" w:rsidP="00A22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- копия паспорта (для физических лиц).</w:t>
      </w:r>
    </w:p>
    <w:p w:rsidR="00C7697C" w:rsidRPr="003B4F9B" w:rsidRDefault="00C7697C" w:rsidP="00A22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2.3. Обращение подается заинтересованным лицом в администрацию Кривоносовского сельского поселения.</w:t>
      </w:r>
    </w:p>
    <w:p w:rsidR="00C7697C" w:rsidRPr="003B4F9B" w:rsidRDefault="00C7697C" w:rsidP="00A22F81">
      <w:pPr>
        <w:pStyle w:val="a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3B4F9B">
        <w:rPr>
          <w:rFonts w:ascii="Times New Roman" w:hAnsi="Times New Roman" w:cs="Times New Roman"/>
          <w:color w:val="auto"/>
          <w:sz w:val="26"/>
          <w:szCs w:val="26"/>
          <w:lang w:val="ru-RU"/>
        </w:rPr>
        <w:t>2.3.1. Решение о развитии застроенных территорий принимается при наличии совокупности следующих документов:</w:t>
      </w:r>
    </w:p>
    <w:p w:rsidR="00C7697C" w:rsidRPr="003B4F9B" w:rsidRDefault="00C7697C" w:rsidP="007707A0">
      <w:pPr>
        <w:pStyle w:val="a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3B4F9B">
        <w:rPr>
          <w:rFonts w:ascii="Times New Roman" w:hAnsi="Times New Roman" w:cs="Times New Roman"/>
          <w:color w:val="auto"/>
          <w:sz w:val="26"/>
          <w:szCs w:val="26"/>
          <w:lang w:val="ru-RU"/>
        </w:rPr>
        <w:t>- утвержденный градостроительный регламент;</w:t>
      </w:r>
    </w:p>
    <w:p w:rsidR="00C7697C" w:rsidRPr="003B4F9B" w:rsidRDefault="00C7697C" w:rsidP="007707A0">
      <w:pPr>
        <w:pStyle w:val="a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3B4F9B">
        <w:rPr>
          <w:rFonts w:ascii="Times New Roman" w:hAnsi="Times New Roman" w:cs="Times New Roman"/>
          <w:color w:val="auto"/>
          <w:sz w:val="26"/>
          <w:szCs w:val="26"/>
          <w:lang w:val="ru-RU"/>
        </w:rPr>
        <w:t>- утвержденные местные нормативы градостроительного проектирования,  при их отсутствии - утвержденных расчетных показателей обеспечения территории объектами социального и коммунально-бытового назначения, объектами инженерной инфраструктуры.</w:t>
      </w:r>
    </w:p>
    <w:p w:rsidR="00C7697C" w:rsidRPr="003B4F9B" w:rsidRDefault="00C7697C" w:rsidP="00745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2.4. Развитие застроенной территории осуществляется в границах элемента планировочной структуры (квартала, микрорайона или его части (частей), в границах смежных элементов планировочной структуры или их частей.</w:t>
      </w:r>
    </w:p>
    <w:p w:rsidR="00C7697C" w:rsidRPr="003B4F9B" w:rsidRDefault="00C7697C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 xml:space="preserve"> и включает:</w:t>
      </w:r>
    </w:p>
    <w:p w:rsidR="00C7697C" w:rsidRPr="003B4F9B" w:rsidRDefault="00C7697C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- работы по подготовке территории (выселение граждан из жилых помещений с предоставлением других благоустроенных жилых помещений, изъятие, в том числе путем выкупа, жилых помещений и (или) иных объектов недвижимости, снос объектов капитального строительства, вынос производственных объектов, расположенных на данной территории, в другую территориальную зону и т.д.);</w:t>
      </w:r>
    </w:p>
    <w:p w:rsidR="00C7697C" w:rsidRPr="003B4F9B" w:rsidRDefault="00C7697C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- работы по подготовке документации по планировке территории;</w:t>
      </w:r>
    </w:p>
    <w:p w:rsidR="00C7697C" w:rsidRPr="003B4F9B" w:rsidRDefault="00C7697C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- работы по обустройству территории посредством строительства и (или) реконструкции объектов социального, коммунально-бытового назначения, объектов инженерной инфраструктуры, жилых домов и иных объектов капитального строительства в соответствии с утвержденным проектом планировки.</w:t>
      </w:r>
    </w:p>
    <w:p w:rsidR="00C7697C" w:rsidRPr="003B4F9B" w:rsidRDefault="00C7697C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0" w:name="Par76"/>
      <w:bookmarkEnd w:id="0"/>
      <w:r w:rsidRPr="003B4F9B">
        <w:rPr>
          <w:rFonts w:ascii="Times New Roman" w:hAnsi="Times New Roman"/>
          <w:sz w:val="26"/>
          <w:szCs w:val="26"/>
        </w:rPr>
        <w:t>2.5. Решение о развитии застроенной территории может быть принято, если на такой территории расположены:</w:t>
      </w:r>
    </w:p>
    <w:p w:rsidR="00C7697C" w:rsidRPr="003B4F9B" w:rsidRDefault="00C7697C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- многоквартирные дома, признанные в установленном Правительством Российской Федерации порядке аварийными и подлежащими сносу;</w:t>
      </w:r>
    </w:p>
    <w:p w:rsidR="00C7697C" w:rsidRPr="003B4F9B" w:rsidRDefault="00C7697C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" w:name="Par78"/>
      <w:bookmarkEnd w:id="1"/>
      <w:r w:rsidRPr="003B4F9B">
        <w:rPr>
          <w:rFonts w:ascii="Times New Roman" w:hAnsi="Times New Roman"/>
          <w:sz w:val="26"/>
          <w:szCs w:val="26"/>
        </w:rPr>
        <w:t>- многоквартирные дома, снос, реконструкция которых планируются на основании муниципальных адресных программ;</w:t>
      </w:r>
    </w:p>
    <w:p w:rsidR="00C7697C" w:rsidRPr="003B4F9B" w:rsidRDefault="00C7697C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 xml:space="preserve">- иные объекты капитального строительства, вид разрешенного использования и предельные параметры которых не соответствуют градостроительному регламенту, при наличии объектов, указанных в </w:t>
      </w:r>
      <w:hyperlink w:anchor="Par77" w:history="1">
        <w:r w:rsidRPr="003B4F9B">
          <w:rPr>
            <w:rFonts w:ascii="Times New Roman" w:hAnsi="Times New Roman"/>
            <w:sz w:val="26"/>
            <w:szCs w:val="26"/>
          </w:rPr>
          <w:t>абзацах втором</w:t>
        </w:r>
      </w:hyperlink>
      <w:r w:rsidRPr="003B4F9B">
        <w:rPr>
          <w:rFonts w:ascii="Times New Roman" w:hAnsi="Times New Roman"/>
          <w:sz w:val="26"/>
          <w:szCs w:val="26"/>
        </w:rPr>
        <w:t xml:space="preserve">, </w:t>
      </w:r>
      <w:hyperlink w:anchor="Par78" w:history="1">
        <w:r w:rsidRPr="003B4F9B">
          <w:rPr>
            <w:rFonts w:ascii="Times New Roman" w:hAnsi="Times New Roman"/>
            <w:sz w:val="26"/>
            <w:szCs w:val="26"/>
          </w:rPr>
          <w:t>третьем</w:t>
        </w:r>
      </w:hyperlink>
      <w:r w:rsidRPr="003B4F9B">
        <w:rPr>
          <w:rFonts w:ascii="Times New Roman" w:hAnsi="Times New Roman"/>
          <w:sz w:val="26"/>
          <w:szCs w:val="26"/>
        </w:rPr>
        <w:t xml:space="preserve"> настоящего пункта.</w:t>
      </w:r>
    </w:p>
    <w:p w:rsidR="00C7697C" w:rsidRPr="003B4F9B" w:rsidRDefault="00C7697C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На застроенной территории, в отношении которой принято решение о развитии, не могут быть расположены иные объекты капитального строительства, за исключением указанных в абзацах втором, третьем, четвертом  настоящего пункта.</w:t>
      </w:r>
    </w:p>
    <w:p w:rsidR="00C7697C" w:rsidRPr="003B4F9B" w:rsidRDefault="00C7697C" w:rsidP="00DB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3B4F9B">
        <w:rPr>
          <w:rFonts w:ascii="Times New Roman" w:hAnsi="Times New Roman"/>
          <w:color w:val="000000"/>
          <w:sz w:val="26"/>
          <w:szCs w:val="26"/>
        </w:rPr>
        <w:t>В состав застроенной территории, в отношении которой принято решение о развитии в целях жилищного строительства, могут включаться незастроенные земельные участки, находящиеся в границах элемента планировочной структуры, свободные от прав третьих лиц. Указанное решение не может быть принято в отношении территории, включающей только незастроенные земельные участки.</w:t>
      </w:r>
    </w:p>
    <w:p w:rsidR="00C7697C" w:rsidRPr="003B4F9B" w:rsidRDefault="00C7697C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 xml:space="preserve">2.6. Признание многоквартирного дома аварийным и подлежащим сносу осуществляется в соответствии с </w:t>
      </w:r>
      <w:hyperlink r:id="rId17" w:history="1">
        <w:r w:rsidRPr="003B4F9B">
          <w:rPr>
            <w:rFonts w:ascii="Times New Roman" w:hAnsi="Times New Roman"/>
            <w:sz w:val="26"/>
            <w:szCs w:val="26"/>
          </w:rPr>
          <w:t>Положением</w:t>
        </w:r>
      </w:hyperlink>
      <w:r w:rsidRPr="003B4F9B">
        <w:rPr>
          <w:sz w:val="26"/>
          <w:szCs w:val="26"/>
        </w:rPr>
        <w:t xml:space="preserve"> </w:t>
      </w:r>
      <w:r w:rsidRPr="003B4F9B">
        <w:rPr>
          <w:rFonts w:ascii="Times New Roman" w:hAnsi="Times New Roman"/>
          <w:sz w:val="26"/>
          <w:szCs w:val="26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47.</w:t>
      </w:r>
    </w:p>
    <w:p w:rsidR="00C7697C" w:rsidRPr="003B4F9B" w:rsidRDefault="00C7697C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 xml:space="preserve">2.7. Адресный перечень ветхих многоквартирных домов, планируемых к сносу и (или) реконструкции в Кривоносовском сельском поселении, определяется в соответствии с муниципальными адресными программами сноса и реконструкции ветхого многоквартирного жилищного фонда в Кривоносовском сельском поселении, утверждаемыми Советом народных депутатов Кривоносовского сельского </w:t>
      </w:r>
      <w:r w:rsidRPr="003B4F9B">
        <w:rPr>
          <w:rFonts w:ascii="Times New Roman" w:hAnsi="Times New Roman"/>
          <w:bCs/>
          <w:sz w:val="26"/>
          <w:szCs w:val="26"/>
        </w:rPr>
        <w:t xml:space="preserve"> </w:t>
      </w:r>
      <w:r w:rsidRPr="003B4F9B">
        <w:rPr>
          <w:rFonts w:ascii="Times New Roman" w:hAnsi="Times New Roman"/>
          <w:sz w:val="26"/>
          <w:szCs w:val="26"/>
        </w:rPr>
        <w:t>поселения.</w:t>
      </w:r>
    </w:p>
    <w:p w:rsidR="00C7697C" w:rsidRPr="003B4F9B" w:rsidRDefault="00C7697C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2.8. Расчетные показатели обеспечения территории объектами социального и коммунально-бытового назначения, объектами инженерной и транспортной инфраструктуры определяются на основании утвержденных местных нормативов градостроительного проектирования.</w:t>
      </w:r>
    </w:p>
    <w:p w:rsidR="00C7697C" w:rsidRPr="003B4F9B" w:rsidRDefault="00C7697C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2.9. Организация процесса подготовки и принятия решения о развитии застроенных территорий осуществляется администрацией Кривоносовского сельского поселения.</w:t>
      </w:r>
    </w:p>
    <w:p w:rsidR="00C7697C" w:rsidRPr="003B4F9B" w:rsidRDefault="00C7697C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Администрация обеспечивает:</w:t>
      </w:r>
    </w:p>
    <w:p w:rsidR="00C7697C" w:rsidRPr="003B4F9B" w:rsidRDefault="00C7697C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- организацию работы по обращениям потенциальных участников аукциона;</w:t>
      </w:r>
    </w:p>
    <w:p w:rsidR="00C7697C" w:rsidRPr="003B4F9B" w:rsidRDefault="00C7697C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- подготовку и проведение аукциона на право заключения договора о развитии застроенной территории;</w:t>
      </w:r>
    </w:p>
    <w:p w:rsidR="00C7697C" w:rsidRPr="003B4F9B" w:rsidRDefault="00C7697C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- подготовку проекта договора о развитии застроенных территорий, его согласование в территориальных органах, а также его подписание по итогам аукциона на право заключения договора о развитии застроенных территорий;</w:t>
      </w:r>
    </w:p>
    <w:p w:rsidR="00C7697C" w:rsidRPr="003B4F9B" w:rsidRDefault="00C7697C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- учет и контроль за реализацией заключенных договоров о развитии застроенных территорий.</w:t>
      </w:r>
    </w:p>
    <w:p w:rsidR="00C7697C" w:rsidRPr="003B4F9B" w:rsidRDefault="00C7697C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 xml:space="preserve">2.10. После поступления поручения главы Кривоносовского сельского поселения в целях определения целесообразности, необходимости и возможности принятия решения о развитии застроенной территории администрация проводит работу по сбору необходимой информации и документов. С целью подготовки заключения о возможности (невозможности) принятия решения о развитии застроенной территории в Кривоносовском сельском </w:t>
      </w:r>
      <w:r w:rsidRPr="003B4F9B">
        <w:rPr>
          <w:rFonts w:ascii="Times New Roman" w:hAnsi="Times New Roman"/>
          <w:bCs/>
          <w:sz w:val="26"/>
          <w:szCs w:val="26"/>
        </w:rPr>
        <w:t xml:space="preserve"> </w:t>
      </w:r>
      <w:r w:rsidRPr="003B4F9B">
        <w:rPr>
          <w:rFonts w:ascii="Times New Roman" w:hAnsi="Times New Roman"/>
          <w:sz w:val="26"/>
          <w:szCs w:val="26"/>
        </w:rPr>
        <w:t>поселении должны быть определены следующие сведения:</w:t>
      </w:r>
    </w:p>
    <w:p w:rsidR="00C7697C" w:rsidRPr="003B4F9B" w:rsidRDefault="00C7697C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2.10.1. О градостроительных регламентах, предельных параметрах разрешенного строительства, минимальных расчетных показателях обеспечения благоприятных условий для жизнедеятельности граждан (в том числе обеспечение территории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территории), площадь и месторасположение (границы) застроенной территории, подлежащей развитию.</w:t>
      </w:r>
    </w:p>
    <w:p w:rsidR="00C7697C" w:rsidRPr="003B4F9B" w:rsidRDefault="00C7697C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2.10.2. Об имущественно-правовом статусе земельных участков в границах застроенной территории, включая сведения об установленных в отношении данных земельных участков обременениях.</w:t>
      </w:r>
    </w:p>
    <w:p w:rsidR="00C7697C" w:rsidRPr="003B4F9B" w:rsidRDefault="00C7697C" w:rsidP="00DB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2.10.3. О перечне многоквартирных жилых домов, признанных в установленном Правительством Российской Федерации порядке аварийными и подлежащими сносу или реконструкции, а также снос и реконструкция которых планируется на основании муниципальных адресных программ, утвержденных представительным органом Кривоносовского сельского поселения, расположенных на застроенной территории, в отношении которой планируется принятие решения о развитии.</w:t>
      </w:r>
    </w:p>
    <w:p w:rsidR="00C7697C" w:rsidRPr="003B4F9B" w:rsidRDefault="00C7697C" w:rsidP="00DB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2.10.4. О нанимателях и членах их семей, собственниках жилых помещений в многоквартирных домах, признанных в установленном порядке аварийными и подлежащими сносу, а также включенных в муниципальные адресные программы.</w:t>
      </w:r>
    </w:p>
    <w:p w:rsidR="00C7697C" w:rsidRPr="003B4F9B" w:rsidRDefault="00C7697C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7697C" w:rsidRPr="003B4F9B" w:rsidRDefault="00C7697C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2.10.5. О количестве и площади жилых помещений, необходимых для предоставления гражданам, выселяемым из жилых помещений муниципального жилищного фонда.</w:t>
      </w:r>
    </w:p>
    <w:p w:rsidR="00C7697C" w:rsidRPr="003B4F9B" w:rsidRDefault="00C7697C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2.10.6. О наличии и количестве иных объектов капитального строительства, расположенных в границах застроенной территории.</w:t>
      </w:r>
    </w:p>
    <w:p w:rsidR="00C7697C" w:rsidRPr="003B4F9B" w:rsidRDefault="00C7697C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2.10.7. О максимальных сроках передачи в муниципальную собственность благоустроенных жилых помещений для предоставления гражданам, выселяемым из жилых помещений, предоставленных по договорам социального найма, договорам найма специализированного жилого помещения и расположенных на застроенной территории, в отношении которой принято решение о развитии.</w:t>
      </w:r>
    </w:p>
    <w:p w:rsidR="00C7697C" w:rsidRPr="003B4F9B" w:rsidRDefault="00C7697C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2.10.8. О расположенных на земельных участках в границах застроенной территории объектах нежилого фонда, находящегося в муниципальной собственности, включая сведения о наличии действующих договоров в отношении указанных объектов недвижимости (в том числе в отношении объектов, находящихся в оперативном управлении, хозяйственном ведении муниципальных предприятий, учреждений).</w:t>
      </w:r>
    </w:p>
    <w:p w:rsidR="00C7697C" w:rsidRPr="003B4F9B" w:rsidRDefault="00C7697C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2.10.9. О наличии обременения объектов недвижимого имущества, находящихся в муниципальной собственности.</w:t>
      </w:r>
    </w:p>
    <w:p w:rsidR="00C7697C" w:rsidRPr="003B4F9B" w:rsidRDefault="00C7697C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2.10.10. Об обеспеченности и состоянии инженерных сетей и сооружений застроенной территории.</w:t>
      </w:r>
    </w:p>
    <w:p w:rsidR="00C7697C" w:rsidRPr="003B4F9B" w:rsidRDefault="00C7697C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2.10.11. О состоянии сооружений транспортной инфраструктуры, о необходимости с обоснованием целесообразности развития или реконструкции объектов транспортной инфраструктуры на конкретной территории.</w:t>
      </w:r>
    </w:p>
    <w:p w:rsidR="00C7697C" w:rsidRPr="003B4F9B" w:rsidRDefault="00C7697C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2.10.12. О наличии и количестве объектов капитального строительства, вид разрешенного использования и предельные параметры которых не соответствуют градостроительному регламенту, а также о наличии объектов культурного наследия на территории, в отношении которой планируется принять решение о развитии.</w:t>
      </w:r>
    </w:p>
    <w:p w:rsidR="00C7697C" w:rsidRPr="003B4F9B" w:rsidRDefault="00C7697C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2.10.13. Об иной информации, в которой может возникнуть необходимость в процессе принятия решения.</w:t>
      </w:r>
    </w:p>
    <w:p w:rsidR="00C7697C" w:rsidRPr="003B4F9B" w:rsidRDefault="00C7697C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2.10.14. Об отсутствии заявления на получение разрешения на строительство, снос или реконструкцию многоквартирного дома, признанного аварийным и подлежащим сносу или реконструкции в течение 6 месяцев с момента признания такого дома аварийным.</w:t>
      </w:r>
    </w:p>
    <w:p w:rsidR="00C7697C" w:rsidRPr="003B4F9B" w:rsidRDefault="00C7697C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2.11. Для получения необходимых документов и информации администрация подготавливает запросы в соответствующие органы и организации в течение тридцати дней с момента поступления заявления, содержащего предложение о развитии застроенной территории.</w:t>
      </w:r>
    </w:p>
    <w:p w:rsidR="00C7697C" w:rsidRPr="003B4F9B" w:rsidRDefault="00C7697C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2.12. На основании полученных данных, перечисленных в пункте 2.10, администрация в течение тридцати дней готовит заключение о соответствии застроенных территорий установленным законодательством критериям и возможности принятия решения об их развитии либо об отсутствии установленных законодательством условий принятия такого решения.</w:t>
      </w:r>
    </w:p>
    <w:p w:rsidR="00C7697C" w:rsidRPr="003B4F9B" w:rsidRDefault="00C7697C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В случае подготовки заключения об отсутствии установленных законодательством условий принятия такого решения администрация в течение десяти дней направляет заявителям уведомление с указанием причин принятия такого решения.</w:t>
      </w:r>
    </w:p>
    <w:p w:rsidR="00C7697C" w:rsidRPr="003B4F9B" w:rsidRDefault="00C7697C" w:rsidP="00227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ar156"/>
      <w:bookmarkEnd w:id="2"/>
      <w:r w:rsidRPr="003B4F9B">
        <w:rPr>
          <w:rFonts w:ascii="Times New Roman" w:hAnsi="Times New Roman"/>
          <w:sz w:val="26"/>
          <w:szCs w:val="26"/>
        </w:rPr>
        <w:t>2.13. При наличии положительного заключения администрация в 10-дневный срок подготавливает проект постановления о развитии застроенной территории с указанием местоположения такой территории, площади, перечня адресов зданий, строений, сооружений, подлежащих сносу, реконструкции. Решение о развитии застроенной территории подлежит опубликованию в порядке, установленном для официального опубликования муниципальных правовых актов и размещения на официальном сайте администрации Кривоносовского сельского поселения в сети «Интернет».</w:t>
      </w:r>
    </w:p>
    <w:p w:rsidR="00C7697C" w:rsidRPr="003B4F9B" w:rsidRDefault="00C7697C" w:rsidP="00C31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2.14. Развитие застроенных территорий осуществляется на основании договора о развитии застроенной территории, заключаемого по итогам открытого аукциона.</w:t>
      </w:r>
    </w:p>
    <w:p w:rsidR="00C7697C" w:rsidRPr="003B4F9B" w:rsidRDefault="00C7697C" w:rsidP="00B0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7697C" w:rsidRPr="003B4F9B" w:rsidRDefault="00C7697C" w:rsidP="003C3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 xml:space="preserve">3. Организация и проведение открытого (ч.1 ст. 46.3 </w:t>
      </w:r>
    </w:p>
    <w:p w:rsidR="00C7697C" w:rsidRPr="003B4F9B" w:rsidRDefault="00C7697C" w:rsidP="003C3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 xml:space="preserve">Градостроительного кодекса РФ) аукциона на право </w:t>
      </w:r>
    </w:p>
    <w:p w:rsidR="00C7697C" w:rsidRPr="003B4F9B" w:rsidRDefault="00C7697C" w:rsidP="003C3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заключения договора о развитии застроенной территории</w:t>
      </w:r>
    </w:p>
    <w:p w:rsidR="00C7697C" w:rsidRPr="003B4F9B" w:rsidRDefault="00C7697C" w:rsidP="003C3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7697C" w:rsidRPr="003B4F9B" w:rsidRDefault="00C7697C" w:rsidP="003C3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3.1. Решение о проведении открытого аукциона на право заключения договора о развитии застроенной территории принимается постановлением администрации Кривоносовского сельского поселения. В решении должен быть указан срок проведения аукциона.</w:t>
      </w:r>
    </w:p>
    <w:p w:rsidR="00C7697C" w:rsidRPr="003B4F9B" w:rsidRDefault="00C7697C" w:rsidP="00851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3.2. В качестве организатора аукциона выступает администрация Кривоносовского сельского поселения или действующая на основании договора с администрацией специализированная организация.</w:t>
      </w:r>
    </w:p>
    <w:p w:rsidR="00C7697C" w:rsidRPr="003B4F9B" w:rsidRDefault="00C7697C" w:rsidP="00851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 xml:space="preserve">3.3. Аукцион на право заключения договора о развитии застроенной территории является открытым по составу участников и форме подачи заявок и проводится в порядке, предусмотренном </w:t>
      </w:r>
      <w:hyperlink r:id="rId18" w:history="1">
        <w:r w:rsidRPr="003B4F9B">
          <w:rPr>
            <w:rFonts w:ascii="Times New Roman" w:hAnsi="Times New Roman"/>
            <w:sz w:val="26"/>
            <w:szCs w:val="26"/>
          </w:rPr>
          <w:t>статьей 46.3</w:t>
        </w:r>
      </w:hyperlink>
      <w:r w:rsidRPr="003B4F9B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Федерации.</w:t>
      </w:r>
    </w:p>
    <w:p w:rsidR="00C7697C" w:rsidRPr="003B4F9B" w:rsidRDefault="00C7697C" w:rsidP="00851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 xml:space="preserve">3.4. Начальная цена предмета аукциона определяется в соответствии с требованиями закона Воронежской области от 06.07.2009 № 78-ОЗ «Об установлении методики определения первоначальной цены предмета аукциона на право заключения договора о развитии застроенной территории». </w:t>
      </w:r>
    </w:p>
    <w:p w:rsidR="00C7697C" w:rsidRPr="003B4F9B" w:rsidRDefault="00C7697C" w:rsidP="003C3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C7697C" w:rsidRPr="003B4F9B" w:rsidRDefault="00C7697C" w:rsidP="003723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4. Заключение договора о развитии застроенной территории.</w:t>
      </w:r>
    </w:p>
    <w:p w:rsidR="00C7697C" w:rsidRPr="003B4F9B" w:rsidRDefault="00C7697C" w:rsidP="008B2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 xml:space="preserve">4.1. Договор о развитии застроенной территории заключается с победителем аукциона на право заключить такой договор или иным лицом в соответствии с </w:t>
      </w:r>
      <w:hyperlink r:id="rId19" w:history="1">
        <w:r w:rsidRPr="003B4F9B">
          <w:rPr>
            <w:rFonts w:ascii="Times New Roman" w:hAnsi="Times New Roman"/>
            <w:sz w:val="26"/>
            <w:szCs w:val="26"/>
          </w:rPr>
          <w:t>частями 25</w:t>
        </w:r>
      </w:hyperlink>
      <w:r w:rsidRPr="003B4F9B">
        <w:rPr>
          <w:rFonts w:ascii="Times New Roman" w:hAnsi="Times New Roman"/>
          <w:sz w:val="26"/>
          <w:szCs w:val="26"/>
        </w:rPr>
        <w:t xml:space="preserve"> и </w:t>
      </w:r>
      <w:hyperlink r:id="rId20" w:history="1">
        <w:r w:rsidRPr="003B4F9B">
          <w:rPr>
            <w:rFonts w:ascii="Times New Roman" w:hAnsi="Times New Roman"/>
            <w:sz w:val="26"/>
            <w:szCs w:val="26"/>
          </w:rPr>
          <w:t>28 статьи 46.3</w:t>
        </w:r>
      </w:hyperlink>
      <w:r w:rsidRPr="003B4F9B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 в течение одного месяца после подписания протокола о результатах аукциона.</w:t>
      </w:r>
    </w:p>
    <w:p w:rsidR="00C7697C" w:rsidRPr="003B4F9B" w:rsidRDefault="00C7697C" w:rsidP="00507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3B4F9B">
        <w:rPr>
          <w:rFonts w:ascii="Times New Roman" w:hAnsi="Times New Roman"/>
          <w:bCs/>
          <w:sz w:val="26"/>
          <w:szCs w:val="26"/>
        </w:rPr>
        <w:t>4.2. Договор заключается на условиях, указанных в извещении о проведении аукциона, по цене, предложенной победителем аукциона.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допускается.</w:t>
      </w:r>
    </w:p>
    <w:p w:rsidR="00C7697C" w:rsidRPr="003B4F9B" w:rsidRDefault="00C7697C" w:rsidP="00507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3B4F9B">
        <w:rPr>
          <w:rFonts w:ascii="Times New Roman" w:hAnsi="Times New Roman"/>
          <w:bCs/>
          <w:sz w:val="26"/>
          <w:szCs w:val="26"/>
        </w:rPr>
        <w:t>Не допускается заключение договора по результатам аукциона ранее чем через десять дней со дня размещения информации о результатах аукциона на официальном сайте в сети Интернет или в случае признания аукциона несостоявшимся по причине участия в аукционе менее двух участников.</w:t>
      </w:r>
    </w:p>
    <w:p w:rsidR="00C7697C" w:rsidRPr="003B4F9B" w:rsidRDefault="00C7697C" w:rsidP="008B2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 xml:space="preserve">4.3. По договору о развитии застроенной территории лицо, с которым администрация Кривоносовского сельского поселения заключила договор о развитии застроенной территории, обязуется в установленный договором срок своими силами и за свой счет и (или) с привлечением других лиц и (или) средств других лиц выполнить обязательства в соответствии с </w:t>
      </w:r>
      <w:hyperlink r:id="rId21" w:history="1">
        <w:r w:rsidRPr="003B4F9B">
          <w:rPr>
            <w:rFonts w:ascii="Times New Roman" w:hAnsi="Times New Roman"/>
            <w:sz w:val="26"/>
            <w:szCs w:val="26"/>
          </w:rPr>
          <w:t>пунктами 3</w:t>
        </w:r>
      </w:hyperlink>
      <w:r w:rsidRPr="003B4F9B">
        <w:rPr>
          <w:rFonts w:ascii="Times New Roman" w:hAnsi="Times New Roman"/>
          <w:sz w:val="26"/>
          <w:szCs w:val="26"/>
        </w:rPr>
        <w:t xml:space="preserve"> - </w:t>
      </w:r>
      <w:hyperlink r:id="rId22" w:history="1">
        <w:r w:rsidRPr="003B4F9B">
          <w:rPr>
            <w:rFonts w:ascii="Times New Roman" w:hAnsi="Times New Roman"/>
            <w:sz w:val="26"/>
            <w:szCs w:val="26"/>
          </w:rPr>
          <w:t>6 части 3 статьи 46.2</w:t>
        </w:r>
      </w:hyperlink>
      <w:r w:rsidRPr="003B4F9B">
        <w:rPr>
          <w:rFonts w:ascii="Times New Roman" w:hAnsi="Times New Roman"/>
          <w:sz w:val="26"/>
          <w:szCs w:val="26"/>
        </w:rPr>
        <w:t xml:space="preserve">Градостроительного кодекса Российской Федерации, а администрация Кривоносовского сельского поселения обязуется создать необходимые условия для выполнения обязательств в соответствии с </w:t>
      </w:r>
      <w:hyperlink r:id="rId23" w:history="1">
        <w:r w:rsidRPr="003B4F9B">
          <w:rPr>
            <w:rFonts w:ascii="Times New Roman" w:hAnsi="Times New Roman"/>
            <w:sz w:val="26"/>
            <w:szCs w:val="26"/>
          </w:rPr>
          <w:t>пунктами 7</w:t>
        </w:r>
      </w:hyperlink>
      <w:r w:rsidRPr="003B4F9B">
        <w:rPr>
          <w:rFonts w:ascii="Times New Roman" w:hAnsi="Times New Roman"/>
          <w:sz w:val="26"/>
          <w:szCs w:val="26"/>
        </w:rPr>
        <w:t xml:space="preserve"> - </w:t>
      </w:r>
      <w:hyperlink r:id="rId24" w:history="1">
        <w:r w:rsidRPr="003B4F9B">
          <w:rPr>
            <w:rFonts w:ascii="Times New Roman" w:hAnsi="Times New Roman"/>
            <w:sz w:val="26"/>
            <w:szCs w:val="26"/>
          </w:rPr>
          <w:t>9 части 3 статьи 46.2</w:t>
        </w:r>
      </w:hyperlink>
      <w:r w:rsidRPr="003B4F9B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Федерации. Договором могут быть предусмотрены иные обязательства сторон в соответствии с </w:t>
      </w:r>
      <w:hyperlink r:id="rId25" w:history="1">
        <w:r w:rsidRPr="003B4F9B">
          <w:rPr>
            <w:rFonts w:ascii="Times New Roman" w:hAnsi="Times New Roman"/>
            <w:sz w:val="26"/>
            <w:szCs w:val="26"/>
          </w:rPr>
          <w:t>частью 4 статьи 46.2</w:t>
        </w:r>
      </w:hyperlink>
      <w:r w:rsidRPr="003B4F9B">
        <w:rPr>
          <w:rFonts w:ascii="Times New Roman" w:hAnsi="Times New Roman"/>
          <w:sz w:val="26"/>
          <w:szCs w:val="26"/>
        </w:rPr>
        <w:t>Градостроительного кодекса Российской Федерации.</w:t>
      </w:r>
    </w:p>
    <w:p w:rsidR="00C7697C" w:rsidRPr="003B4F9B" w:rsidRDefault="00C7697C" w:rsidP="008B2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 xml:space="preserve">4.4. Существенные условиями договора определяются в соответствии с требованиями </w:t>
      </w:r>
      <w:hyperlink r:id="rId26" w:history="1">
        <w:r w:rsidRPr="003B4F9B">
          <w:rPr>
            <w:rFonts w:ascii="Times New Roman" w:hAnsi="Times New Roman"/>
            <w:sz w:val="26"/>
            <w:szCs w:val="26"/>
          </w:rPr>
          <w:t>части 3 статьи 46.2</w:t>
        </w:r>
      </w:hyperlink>
      <w:r w:rsidRPr="003B4F9B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Федерации.</w:t>
      </w:r>
    </w:p>
    <w:p w:rsidR="00C7697C" w:rsidRPr="003B4F9B" w:rsidRDefault="00C7697C" w:rsidP="008B2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 xml:space="preserve">4.5. Администрация Кривоносовского сельского поселения в одностороннем порядке вправе отказаться от исполнения договора в случаях, предусмотренных </w:t>
      </w:r>
      <w:hyperlink r:id="rId27" w:history="1">
        <w:r w:rsidRPr="003B4F9B">
          <w:rPr>
            <w:rFonts w:ascii="Times New Roman" w:hAnsi="Times New Roman"/>
            <w:sz w:val="26"/>
            <w:szCs w:val="26"/>
          </w:rPr>
          <w:t>частью 9 статьи 46.2</w:t>
        </w:r>
      </w:hyperlink>
      <w:r w:rsidRPr="003B4F9B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Федерации.</w:t>
      </w:r>
    </w:p>
    <w:p w:rsidR="00C7697C" w:rsidRPr="003B4F9B" w:rsidRDefault="00C7697C" w:rsidP="008B2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4.6. Администрация Кривоносовского сельского поселения вправе установить типовую форму договора о развитии застроенной территории.</w:t>
      </w:r>
    </w:p>
    <w:p w:rsidR="00C7697C" w:rsidRPr="003B4F9B" w:rsidRDefault="00C7697C" w:rsidP="008B2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bCs/>
          <w:sz w:val="26"/>
          <w:szCs w:val="26"/>
        </w:rPr>
        <w:t xml:space="preserve">4.7. </w:t>
      </w:r>
      <w:r w:rsidRPr="003B4F9B">
        <w:rPr>
          <w:rFonts w:ascii="Times New Roman" w:hAnsi="Times New Roman"/>
          <w:sz w:val="26"/>
          <w:szCs w:val="26"/>
        </w:rPr>
        <w:t xml:space="preserve">Администрация Кривоносовского сельского </w:t>
      </w:r>
      <w:r w:rsidRPr="003B4F9B">
        <w:rPr>
          <w:rFonts w:ascii="Times New Roman" w:hAnsi="Times New Roman"/>
          <w:bCs/>
          <w:sz w:val="26"/>
          <w:szCs w:val="26"/>
        </w:rPr>
        <w:t xml:space="preserve"> </w:t>
      </w:r>
      <w:r w:rsidRPr="003B4F9B">
        <w:rPr>
          <w:rFonts w:ascii="Times New Roman" w:hAnsi="Times New Roman"/>
          <w:sz w:val="26"/>
          <w:szCs w:val="26"/>
        </w:rPr>
        <w:t xml:space="preserve">поселения </w:t>
      </w:r>
      <w:r w:rsidRPr="003B4F9B">
        <w:rPr>
          <w:rFonts w:ascii="Times New Roman" w:hAnsi="Times New Roman"/>
          <w:bCs/>
          <w:sz w:val="26"/>
          <w:szCs w:val="26"/>
        </w:rPr>
        <w:t>в случаях, 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 При этом могут быть изменены условия аукциона.</w:t>
      </w:r>
    </w:p>
    <w:p w:rsidR="00C7697C" w:rsidRPr="003B4F9B" w:rsidRDefault="00C7697C" w:rsidP="008B2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7697C" w:rsidRPr="003B4F9B" w:rsidRDefault="00C7697C" w:rsidP="001426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5. Предоставление земельных участков для строительства</w:t>
      </w:r>
    </w:p>
    <w:p w:rsidR="00C7697C" w:rsidRPr="003B4F9B" w:rsidRDefault="00C7697C" w:rsidP="001426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в границах территории, в отношении которой принято</w:t>
      </w:r>
    </w:p>
    <w:p w:rsidR="00C7697C" w:rsidRPr="003B4F9B" w:rsidRDefault="00C7697C" w:rsidP="001426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решение о развитии застроенной территории</w:t>
      </w:r>
    </w:p>
    <w:p w:rsidR="00C7697C" w:rsidRPr="003B4F9B" w:rsidRDefault="00C7697C" w:rsidP="008B2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3" w:name="_GoBack"/>
      <w:bookmarkEnd w:id="3"/>
    </w:p>
    <w:p w:rsidR="00C7697C" w:rsidRPr="003B4F9B" w:rsidRDefault="00C7697C" w:rsidP="002A63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5.1. Земельный участок, находящийся в муниципальной собственности и который не предоставлен в пользование и (или) во владение гражданам или юридическим лицам, предоставляется лицу, с которым заключен договор о развитии застроенной территории для строительства в границах застроенной территории, в отношении которой принято решение о развитии, без проведения торгов.</w:t>
      </w:r>
    </w:p>
    <w:p w:rsidR="00C7697C" w:rsidRPr="003B4F9B" w:rsidRDefault="00C7697C" w:rsidP="008B2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 xml:space="preserve">5.2. После утверждения в установленном порядке документации по планировке застроенной территории застройщик обращается в администрацию с заявлением о предоставлении земельных участков, указанных в </w:t>
      </w:r>
      <w:hyperlink w:anchor="Par98" w:history="1">
        <w:r w:rsidRPr="003B4F9B">
          <w:rPr>
            <w:rFonts w:ascii="Times New Roman" w:hAnsi="Times New Roman"/>
            <w:sz w:val="26"/>
            <w:szCs w:val="26"/>
          </w:rPr>
          <w:t>пункте 5.1</w:t>
        </w:r>
      </w:hyperlink>
      <w:r w:rsidRPr="003B4F9B">
        <w:rPr>
          <w:rFonts w:ascii="Times New Roman" w:hAnsi="Times New Roman"/>
          <w:sz w:val="26"/>
          <w:szCs w:val="26"/>
        </w:rPr>
        <w:t xml:space="preserve"> настоящего Положения. К заявлению прилагаются постановления администрации Кривоносовского сельского поселения о развитии застроенной территории, об утверждении документации по планировке застроенной территории, копия договора о развитии застроенной территории.</w:t>
      </w:r>
    </w:p>
    <w:p w:rsidR="00C7697C" w:rsidRPr="003B4F9B" w:rsidRDefault="00C7697C" w:rsidP="008B2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9B">
        <w:rPr>
          <w:rFonts w:ascii="Times New Roman" w:hAnsi="Times New Roman"/>
          <w:sz w:val="26"/>
          <w:szCs w:val="26"/>
        </w:rPr>
        <w:t>5.3. Указанные земельные участки по выбору лица, с которым заключен договор о развитии застроенной территории, предоставляются бесплатно в собственность или в аренду в порядке, предусмотренном действующим законодательством.</w:t>
      </w:r>
    </w:p>
    <w:p w:rsidR="00C7697C" w:rsidRPr="003B4F9B" w:rsidRDefault="00C7697C">
      <w:pPr>
        <w:rPr>
          <w:sz w:val="26"/>
          <w:szCs w:val="26"/>
        </w:rPr>
      </w:pPr>
    </w:p>
    <w:sectPr w:rsidR="00C7697C" w:rsidRPr="003B4F9B" w:rsidSect="00C55438">
      <w:footerReference w:type="default" r:id="rId2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97C" w:rsidRDefault="00C7697C" w:rsidP="00DE0019">
      <w:pPr>
        <w:spacing w:after="0" w:line="240" w:lineRule="auto"/>
      </w:pPr>
      <w:r>
        <w:separator/>
      </w:r>
    </w:p>
  </w:endnote>
  <w:endnote w:type="continuationSeparator" w:id="0">
    <w:p w:rsidR="00C7697C" w:rsidRDefault="00C7697C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97C" w:rsidRDefault="00C7697C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C7697C" w:rsidRDefault="00C769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97C" w:rsidRDefault="00C7697C" w:rsidP="00DE0019">
      <w:pPr>
        <w:spacing w:after="0" w:line="240" w:lineRule="auto"/>
      </w:pPr>
      <w:r>
        <w:separator/>
      </w:r>
    </w:p>
  </w:footnote>
  <w:footnote w:type="continuationSeparator" w:id="0">
    <w:p w:rsidR="00C7697C" w:rsidRDefault="00C7697C" w:rsidP="00DE0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262"/>
    <w:rsid w:val="000002BE"/>
    <w:rsid w:val="00000AAB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C10"/>
    <w:rsid w:val="00006436"/>
    <w:rsid w:val="00011268"/>
    <w:rsid w:val="000144E4"/>
    <w:rsid w:val="00015C5D"/>
    <w:rsid w:val="00016409"/>
    <w:rsid w:val="0001664B"/>
    <w:rsid w:val="0001670E"/>
    <w:rsid w:val="0001678A"/>
    <w:rsid w:val="00022297"/>
    <w:rsid w:val="000237BC"/>
    <w:rsid w:val="00024337"/>
    <w:rsid w:val="00025756"/>
    <w:rsid w:val="00026EED"/>
    <w:rsid w:val="00027598"/>
    <w:rsid w:val="00030C13"/>
    <w:rsid w:val="000324BB"/>
    <w:rsid w:val="00032C9E"/>
    <w:rsid w:val="00033A83"/>
    <w:rsid w:val="000367FB"/>
    <w:rsid w:val="00041589"/>
    <w:rsid w:val="0004172A"/>
    <w:rsid w:val="000437ED"/>
    <w:rsid w:val="000442B7"/>
    <w:rsid w:val="00045C11"/>
    <w:rsid w:val="00045DCA"/>
    <w:rsid w:val="00046037"/>
    <w:rsid w:val="000469FB"/>
    <w:rsid w:val="00050ACC"/>
    <w:rsid w:val="00052716"/>
    <w:rsid w:val="00052FBC"/>
    <w:rsid w:val="00054105"/>
    <w:rsid w:val="00056301"/>
    <w:rsid w:val="00056981"/>
    <w:rsid w:val="000600FB"/>
    <w:rsid w:val="00060970"/>
    <w:rsid w:val="00062087"/>
    <w:rsid w:val="000631B0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2EEB"/>
    <w:rsid w:val="00094274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B3ED1"/>
    <w:rsid w:val="000C05B4"/>
    <w:rsid w:val="000C3327"/>
    <w:rsid w:val="000C354C"/>
    <w:rsid w:val="000C547A"/>
    <w:rsid w:val="000C67DE"/>
    <w:rsid w:val="000C6E12"/>
    <w:rsid w:val="000D0B52"/>
    <w:rsid w:val="000D306B"/>
    <w:rsid w:val="000D582B"/>
    <w:rsid w:val="000D59ED"/>
    <w:rsid w:val="000D618A"/>
    <w:rsid w:val="000D625F"/>
    <w:rsid w:val="000D6D2F"/>
    <w:rsid w:val="000D6EC2"/>
    <w:rsid w:val="000D7D5F"/>
    <w:rsid w:val="000E0C63"/>
    <w:rsid w:val="000E1F30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6D7D"/>
    <w:rsid w:val="00101DA0"/>
    <w:rsid w:val="001022F9"/>
    <w:rsid w:val="0010282E"/>
    <w:rsid w:val="00103F28"/>
    <w:rsid w:val="0010494A"/>
    <w:rsid w:val="001117AA"/>
    <w:rsid w:val="00111A1B"/>
    <w:rsid w:val="00111A5E"/>
    <w:rsid w:val="00111AD0"/>
    <w:rsid w:val="001131F0"/>
    <w:rsid w:val="00113AC8"/>
    <w:rsid w:val="00113C2F"/>
    <w:rsid w:val="001146C9"/>
    <w:rsid w:val="0011691B"/>
    <w:rsid w:val="00120564"/>
    <w:rsid w:val="001207DE"/>
    <w:rsid w:val="00120D37"/>
    <w:rsid w:val="00120E13"/>
    <w:rsid w:val="00121BB0"/>
    <w:rsid w:val="00122FF9"/>
    <w:rsid w:val="001250B1"/>
    <w:rsid w:val="00125306"/>
    <w:rsid w:val="0012733D"/>
    <w:rsid w:val="001277DA"/>
    <w:rsid w:val="00127E14"/>
    <w:rsid w:val="00130CA4"/>
    <w:rsid w:val="00132388"/>
    <w:rsid w:val="001339A0"/>
    <w:rsid w:val="001344C0"/>
    <w:rsid w:val="001351A3"/>
    <w:rsid w:val="001353D1"/>
    <w:rsid w:val="0013555D"/>
    <w:rsid w:val="00137231"/>
    <w:rsid w:val="001378CB"/>
    <w:rsid w:val="00137A2F"/>
    <w:rsid w:val="00137A85"/>
    <w:rsid w:val="00142037"/>
    <w:rsid w:val="00142612"/>
    <w:rsid w:val="0014284F"/>
    <w:rsid w:val="00142EEA"/>
    <w:rsid w:val="00144816"/>
    <w:rsid w:val="00145BD3"/>
    <w:rsid w:val="00146081"/>
    <w:rsid w:val="0014690C"/>
    <w:rsid w:val="00147206"/>
    <w:rsid w:val="0014733C"/>
    <w:rsid w:val="00152813"/>
    <w:rsid w:val="001539BD"/>
    <w:rsid w:val="00155A9E"/>
    <w:rsid w:val="00160A94"/>
    <w:rsid w:val="00160BE1"/>
    <w:rsid w:val="00160D68"/>
    <w:rsid w:val="001610F7"/>
    <w:rsid w:val="00161FDC"/>
    <w:rsid w:val="001620D0"/>
    <w:rsid w:val="00162DDD"/>
    <w:rsid w:val="001632ED"/>
    <w:rsid w:val="00164377"/>
    <w:rsid w:val="00164B29"/>
    <w:rsid w:val="00165023"/>
    <w:rsid w:val="00166231"/>
    <w:rsid w:val="00170246"/>
    <w:rsid w:val="001704E3"/>
    <w:rsid w:val="00170651"/>
    <w:rsid w:val="0017179F"/>
    <w:rsid w:val="0017255E"/>
    <w:rsid w:val="00173781"/>
    <w:rsid w:val="00174BDE"/>
    <w:rsid w:val="00174F57"/>
    <w:rsid w:val="00174FA5"/>
    <w:rsid w:val="00180C01"/>
    <w:rsid w:val="001823E2"/>
    <w:rsid w:val="00182CFF"/>
    <w:rsid w:val="00183971"/>
    <w:rsid w:val="00184700"/>
    <w:rsid w:val="001859E4"/>
    <w:rsid w:val="001860B4"/>
    <w:rsid w:val="001874A1"/>
    <w:rsid w:val="00187809"/>
    <w:rsid w:val="00187A46"/>
    <w:rsid w:val="001909E9"/>
    <w:rsid w:val="00191038"/>
    <w:rsid w:val="00192891"/>
    <w:rsid w:val="001965B3"/>
    <w:rsid w:val="001974E1"/>
    <w:rsid w:val="001A086A"/>
    <w:rsid w:val="001A2F63"/>
    <w:rsid w:val="001A41D5"/>
    <w:rsid w:val="001A54D5"/>
    <w:rsid w:val="001A5647"/>
    <w:rsid w:val="001A5C87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443A"/>
    <w:rsid w:val="001B4981"/>
    <w:rsid w:val="001B5B2B"/>
    <w:rsid w:val="001C0148"/>
    <w:rsid w:val="001C0337"/>
    <w:rsid w:val="001C1859"/>
    <w:rsid w:val="001C1F4B"/>
    <w:rsid w:val="001C6B0C"/>
    <w:rsid w:val="001C7208"/>
    <w:rsid w:val="001D1F2D"/>
    <w:rsid w:val="001D20D9"/>
    <w:rsid w:val="001D245F"/>
    <w:rsid w:val="001D3DC1"/>
    <w:rsid w:val="001D41A8"/>
    <w:rsid w:val="001D44CC"/>
    <w:rsid w:val="001D44FF"/>
    <w:rsid w:val="001D4569"/>
    <w:rsid w:val="001D5EA3"/>
    <w:rsid w:val="001E13C6"/>
    <w:rsid w:val="001E21AA"/>
    <w:rsid w:val="001E5027"/>
    <w:rsid w:val="001E6622"/>
    <w:rsid w:val="001F05FF"/>
    <w:rsid w:val="001F095D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183E"/>
    <w:rsid w:val="00202077"/>
    <w:rsid w:val="0020327B"/>
    <w:rsid w:val="0020376A"/>
    <w:rsid w:val="00203A5B"/>
    <w:rsid w:val="00205166"/>
    <w:rsid w:val="00205F1D"/>
    <w:rsid w:val="00206DB1"/>
    <w:rsid w:val="0020714B"/>
    <w:rsid w:val="00207F5A"/>
    <w:rsid w:val="002105AC"/>
    <w:rsid w:val="0021199A"/>
    <w:rsid w:val="00212430"/>
    <w:rsid w:val="00213737"/>
    <w:rsid w:val="00215784"/>
    <w:rsid w:val="00216648"/>
    <w:rsid w:val="00221669"/>
    <w:rsid w:val="00223797"/>
    <w:rsid w:val="00223E85"/>
    <w:rsid w:val="00225D25"/>
    <w:rsid w:val="00227394"/>
    <w:rsid w:val="00227B6D"/>
    <w:rsid w:val="0023110B"/>
    <w:rsid w:val="0023155F"/>
    <w:rsid w:val="00233BB3"/>
    <w:rsid w:val="00234662"/>
    <w:rsid w:val="00235DD5"/>
    <w:rsid w:val="0023763F"/>
    <w:rsid w:val="00240B60"/>
    <w:rsid w:val="002410EF"/>
    <w:rsid w:val="0024150E"/>
    <w:rsid w:val="00242AA9"/>
    <w:rsid w:val="00244DE3"/>
    <w:rsid w:val="00244EBA"/>
    <w:rsid w:val="00250A8E"/>
    <w:rsid w:val="00251B19"/>
    <w:rsid w:val="00251E04"/>
    <w:rsid w:val="00253C1F"/>
    <w:rsid w:val="00253F4B"/>
    <w:rsid w:val="00253FF5"/>
    <w:rsid w:val="00254672"/>
    <w:rsid w:val="00255203"/>
    <w:rsid w:val="00255956"/>
    <w:rsid w:val="00256544"/>
    <w:rsid w:val="00256EC4"/>
    <w:rsid w:val="00260505"/>
    <w:rsid w:val="0026088A"/>
    <w:rsid w:val="00262D0E"/>
    <w:rsid w:val="00263BA6"/>
    <w:rsid w:val="002645D3"/>
    <w:rsid w:val="00265E2B"/>
    <w:rsid w:val="00267613"/>
    <w:rsid w:val="002776AD"/>
    <w:rsid w:val="00281294"/>
    <w:rsid w:val="00281D49"/>
    <w:rsid w:val="00283C66"/>
    <w:rsid w:val="00283F5A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575D"/>
    <w:rsid w:val="00296B1D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33F"/>
    <w:rsid w:val="002B35CC"/>
    <w:rsid w:val="002B3646"/>
    <w:rsid w:val="002B3693"/>
    <w:rsid w:val="002B37AF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3312"/>
    <w:rsid w:val="002D4305"/>
    <w:rsid w:val="002D525C"/>
    <w:rsid w:val="002E06CA"/>
    <w:rsid w:val="002E0D74"/>
    <w:rsid w:val="002E1083"/>
    <w:rsid w:val="002E1CE8"/>
    <w:rsid w:val="002E2D72"/>
    <w:rsid w:val="002E57A2"/>
    <w:rsid w:val="002E63D1"/>
    <w:rsid w:val="002E6E38"/>
    <w:rsid w:val="002F1854"/>
    <w:rsid w:val="002F250C"/>
    <w:rsid w:val="002F3F7B"/>
    <w:rsid w:val="002F40F4"/>
    <w:rsid w:val="002F4BF2"/>
    <w:rsid w:val="002F5A10"/>
    <w:rsid w:val="002F6A33"/>
    <w:rsid w:val="002F7831"/>
    <w:rsid w:val="00300A7E"/>
    <w:rsid w:val="003017B9"/>
    <w:rsid w:val="00303010"/>
    <w:rsid w:val="00304506"/>
    <w:rsid w:val="00304E31"/>
    <w:rsid w:val="003055D5"/>
    <w:rsid w:val="003059AD"/>
    <w:rsid w:val="00306120"/>
    <w:rsid w:val="0031015F"/>
    <w:rsid w:val="0031105E"/>
    <w:rsid w:val="00311112"/>
    <w:rsid w:val="0031326F"/>
    <w:rsid w:val="003136B2"/>
    <w:rsid w:val="00313941"/>
    <w:rsid w:val="00317380"/>
    <w:rsid w:val="003174C1"/>
    <w:rsid w:val="00317AEE"/>
    <w:rsid w:val="00321F5C"/>
    <w:rsid w:val="0032281F"/>
    <w:rsid w:val="0032395C"/>
    <w:rsid w:val="0032442B"/>
    <w:rsid w:val="00327987"/>
    <w:rsid w:val="003307A2"/>
    <w:rsid w:val="00331A5C"/>
    <w:rsid w:val="003326FF"/>
    <w:rsid w:val="00335B17"/>
    <w:rsid w:val="00335F29"/>
    <w:rsid w:val="00336B31"/>
    <w:rsid w:val="003401FC"/>
    <w:rsid w:val="00341E1B"/>
    <w:rsid w:val="00343158"/>
    <w:rsid w:val="00343C3A"/>
    <w:rsid w:val="00346B85"/>
    <w:rsid w:val="00350F62"/>
    <w:rsid w:val="00352010"/>
    <w:rsid w:val="003568C3"/>
    <w:rsid w:val="00356E1C"/>
    <w:rsid w:val="003574D7"/>
    <w:rsid w:val="003575E7"/>
    <w:rsid w:val="00357B81"/>
    <w:rsid w:val="003608EA"/>
    <w:rsid w:val="003637ED"/>
    <w:rsid w:val="003644EB"/>
    <w:rsid w:val="003649DF"/>
    <w:rsid w:val="00366254"/>
    <w:rsid w:val="00366257"/>
    <w:rsid w:val="003672C4"/>
    <w:rsid w:val="00367A4A"/>
    <w:rsid w:val="0037111C"/>
    <w:rsid w:val="0037137B"/>
    <w:rsid w:val="00372303"/>
    <w:rsid w:val="00372B4E"/>
    <w:rsid w:val="00372F42"/>
    <w:rsid w:val="0037320A"/>
    <w:rsid w:val="00373E72"/>
    <w:rsid w:val="00373EAB"/>
    <w:rsid w:val="003754CC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2259"/>
    <w:rsid w:val="00382D5C"/>
    <w:rsid w:val="00382DE2"/>
    <w:rsid w:val="0038333B"/>
    <w:rsid w:val="00385BB0"/>
    <w:rsid w:val="00386971"/>
    <w:rsid w:val="0039129F"/>
    <w:rsid w:val="00392CDF"/>
    <w:rsid w:val="003947F0"/>
    <w:rsid w:val="00396343"/>
    <w:rsid w:val="0039634C"/>
    <w:rsid w:val="003A056B"/>
    <w:rsid w:val="003A0813"/>
    <w:rsid w:val="003A1546"/>
    <w:rsid w:val="003A1E6D"/>
    <w:rsid w:val="003A2C31"/>
    <w:rsid w:val="003A5D85"/>
    <w:rsid w:val="003A65E5"/>
    <w:rsid w:val="003B0BFC"/>
    <w:rsid w:val="003B1953"/>
    <w:rsid w:val="003B1992"/>
    <w:rsid w:val="003B22CD"/>
    <w:rsid w:val="003B3150"/>
    <w:rsid w:val="003B4F9B"/>
    <w:rsid w:val="003B6335"/>
    <w:rsid w:val="003B7629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5F25"/>
    <w:rsid w:val="003D5F52"/>
    <w:rsid w:val="003D6015"/>
    <w:rsid w:val="003D6997"/>
    <w:rsid w:val="003E176B"/>
    <w:rsid w:val="003E325E"/>
    <w:rsid w:val="003E5895"/>
    <w:rsid w:val="003E6ED6"/>
    <w:rsid w:val="003E7AC8"/>
    <w:rsid w:val="003F00B3"/>
    <w:rsid w:val="003F0BB0"/>
    <w:rsid w:val="003F11FA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688B"/>
    <w:rsid w:val="00407ACD"/>
    <w:rsid w:val="00407CF3"/>
    <w:rsid w:val="004118EB"/>
    <w:rsid w:val="00413F4F"/>
    <w:rsid w:val="00420E5D"/>
    <w:rsid w:val="0042142F"/>
    <w:rsid w:val="00421BF8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EB4"/>
    <w:rsid w:val="00450F2D"/>
    <w:rsid w:val="004512A1"/>
    <w:rsid w:val="00451964"/>
    <w:rsid w:val="00451E69"/>
    <w:rsid w:val="00454AEC"/>
    <w:rsid w:val="0045525F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E13"/>
    <w:rsid w:val="00475FD2"/>
    <w:rsid w:val="00476509"/>
    <w:rsid w:val="00476D1C"/>
    <w:rsid w:val="00477450"/>
    <w:rsid w:val="00482CDB"/>
    <w:rsid w:val="0048331B"/>
    <w:rsid w:val="00484C86"/>
    <w:rsid w:val="00485751"/>
    <w:rsid w:val="004877CA"/>
    <w:rsid w:val="00497A51"/>
    <w:rsid w:val="00497D99"/>
    <w:rsid w:val="004A297E"/>
    <w:rsid w:val="004A3A60"/>
    <w:rsid w:val="004A5A71"/>
    <w:rsid w:val="004A734F"/>
    <w:rsid w:val="004A739A"/>
    <w:rsid w:val="004B0DD6"/>
    <w:rsid w:val="004B2B72"/>
    <w:rsid w:val="004B2DEE"/>
    <w:rsid w:val="004B37F4"/>
    <w:rsid w:val="004B54FA"/>
    <w:rsid w:val="004B7614"/>
    <w:rsid w:val="004C1AB9"/>
    <w:rsid w:val="004C1C30"/>
    <w:rsid w:val="004C3D1B"/>
    <w:rsid w:val="004C405B"/>
    <w:rsid w:val="004C4753"/>
    <w:rsid w:val="004C47C9"/>
    <w:rsid w:val="004C4E74"/>
    <w:rsid w:val="004C59EA"/>
    <w:rsid w:val="004C61F3"/>
    <w:rsid w:val="004C77EF"/>
    <w:rsid w:val="004C79E5"/>
    <w:rsid w:val="004D1215"/>
    <w:rsid w:val="004D1461"/>
    <w:rsid w:val="004D3FBB"/>
    <w:rsid w:val="004D604B"/>
    <w:rsid w:val="004D62DD"/>
    <w:rsid w:val="004E0438"/>
    <w:rsid w:val="004E0B2B"/>
    <w:rsid w:val="004E23EB"/>
    <w:rsid w:val="004E3B53"/>
    <w:rsid w:val="004E4A33"/>
    <w:rsid w:val="004E5016"/>
    <w:rsid w:val="004E6CF8"/>
    <w:rsid w:val="004F04F7"/>
    <w:rsid w:val="004F054F"/>
    <w:rsid w:val="004F2A10"/>
    <w:rsid w:val="004F39FC"/>
    <w:rsid w:val="004F4885"/>
    <w:rsid w:val="004F6D4F"/>
    <w:rsid w:val="004F7391"/>
    <w:rsid w:val="005016B9"/>
    <w:rsid w:val="00501B70"/>
    <w:rsid w:val="00502616"/>
    <w:rsid w:val="005061A1"/>
    <w:rsid w:val="005078DD"/>
    <w:rsid w:val="00507C92"/>
    <w:rsid w:val="005117F0"/>
    <w:rsid w:val="005119C2"/>
    <w:rsid w:val="005130DA"/>
    <w:rsid w:val="00513FD6"/>
    <w:rsid w:val="00514A08"/>
    <w:rsid w:val="00514C51"/>
    <w:rsid w:val="0051531B"/>
    <w:rsid w:val="00515D05"/>
    <w:rsid w:val="00516988"/>
    <w:rsid w:val="005203FF"/>
    <w:rsid w:val="00520E36"/>
    <w:rsid w:val="00521AF2"/>
    <w:rsid w:val="0052297A"/>
    <w:rsid w:val="00522AB7"/>
    <w:rsid w:val="00522D02"/>
    <w:rsid w:val="00523E03"/>
    <w:rsid w:val="00524A3B"/>
    <w:rsid w:val="00525017"/>
    <w:rsid w:val="005256C4"/>
    <w:rsid w:val="0052749C"/>
    <w:rsid w:val="0053009D"/>
    <w:rsid w:val="0053091C"/>
    <w:rsid w:val="005334DC"/>
    <w:rsid w:val="00533E36"/>
    <w:rsid w:val="00533F98"/>
    <w:rsid w:val="0053517A"/>
    <w:rsid w:val="00536B29"/>
    <w:rsid w:val="00537E09"/>
    <w:rsid w:val="0054026E"/>
    <w:rsid w:val="005402B3"/>
    <w:rsid w:val="005407E9"/>
    <w:rsid w:val="005427B4"/>
    <w:rsid w:val="00542E7E"/>
    <w:rsid w:val="005443B7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9FF"/>
    <w:rsid w:val="00554FD6"/>
    <w:rsid w:val="00556336"/>
    <w:rsid w:val="005565CC"/>
    <w:rsid w:val="00557B80"/>
    <w:rsid w:val="00557F17"/>
    <w:rsid w:val="005605C1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B0D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E0D"/>
    <w:rsid w:val="005828CB"/>
    <w:rsid w:val="00583A48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FFF"/>
    <w:rsid w:val="005923B2"/>
    <w:rsid w:val="00592B17"/>
    <w:rsid w:val="00594E59"/>
    <w:rsid w:val="00595F5F"/>
    <w:rsid w:val="00595F78"/>
    <w:rsid w:val="0059683C"/>
    <w:rsid w:val="00596BC3"/>
    <w:rsid w:val="00596BF7"/>
    <w:rsid w:val="00597CAC"/>
    <w:rsid w:val="00597EFF"/>
    <w:rsid w:val="005A1B3E"/>
    <w:rsid w:val="005A22A1"/>
    <w:rsid w:val="005A2AE0"/>
    <w:rsid w:val="005A330F"/>
    <w:rsid w:val="005A6032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72CE"/>
    <w:rsid w:val="005D082D"/>
    <w:rsid w:val="005D3059"/>
    <w:rsid w:val="005D371E"/>
    <w:rsid w:val="005D41B2"/>
    <w:rsid w:val="005D4A63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40A6"/>
    <w:rsid w:val="0060477F"/>
    <w:rsid w:val="00607F29"/>
    <w:rsid w:val="006102B5"/>
    <w:rsid w:val="00611D73"/>
    <w:rsid w:val="00612546"/>
    <w:rsid w:val="00614AC4"/>
    <w:rsid w:val="006174C2"/>
    <w:rsid w:val="00623025"/>
    <w:rsid w:val="00623ABC"/>
    <w:rsid w:val="00623F5D"/>
    <w:rsid w:val="00630666"/>
    <w:rsid w:val="00630962"/>
    <w:rsid w:val="00631648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42A3"/>
    <w:rsid w:val="00645B08"/>
    <w:rsid w:val="00652C6D"/>
    <w:rsid w:val="0065317D"/>
    <w:rsid w:val="006533C5"/>
    <w:rsid w:val="00654407"/>
    <w:rsid w:val="0065658F"/>
    <w:rsid w:val="006566A5"/>
    <w:rsid w:val="00666089"/>
    <w:rsid w:val="00666C3C"/>
    <w:rsid w:val="0067044A"/>
    <w:rsid w:val="00671D44"/>
    <w:rsid w:val="006727B3"/>
    <w:rsid w:val="00673697"/>
    <w:rsid w:val="00674ADD"/>
    <w:rsid w:val="0067546B"/>
    <w:rsid w:val="006759AF"/>
    <w:rsid w:val="00681803"/>
    <w:rsid w:val="00682A85"/>
    <w:rsid w:val="00683F15"/>
    <w:rsid w:val="00684D57"/>
    <w:rsid w:val="00685F31"/>
    <w:rsid w:val="006879A3"/>
    <w:rsid w:val="006905CE"/>
    <w:rsid w:val="00690DCC"/>
    <w:rsid w:val="00691631"/>
    <w:rsid w:val="0069259C"/>
    <w:rsid w:val="006928DE"/>
    <w:rsid w:val="0069368E"/>
    <w:rsid w:val="00695AD8"/>
    <w:rsid w:val="00696468"/>
    <w:rsid w:val="00697E52"/>
    <w:rsid w:val="00697E83"/>
    <w:rsid w:val="00697F46"/>
    <w:rsid w:val="006A0085"/>
    <w:rsid w:val="006A0968"/>
    <w:rsid w:val="006A0B6E"/>
    <w:rsid w:val="006A0DB1"/>
    <w:rsid w:val="006A0F28"/>
    <w:rsid w:val="006A1B43"/>
    <w:rsid w:val="006A3B65"/>
    <w:rsid w:val="006A58AB"/>
    <w:rsid w:val="006A5993"/>
    <w:rsid w:val="006A6488"/>
    <w:rsid w:val="006A689A"/>
    <w:rsid w:val="006A6A94"/>
    <w:rsid w:val="006A77D5"/>
    <w:rsid w:val="006B08E7"/>
    <w:rsid w:val="006B2929"/>
    <w:rsid w:val="006B2A00"/>
    <w:rsid w:val="006B49DC"/>
    <w:rsid w:val="006B5FAE"/>
    <w:rsid w:val="006B63C2"/>
    <w:rsid w:val="006C00A1"/>
    <w:rsid w:val="006C0F0C"/>
    <w:rsid w:val="006C131B"/>
    <w:rsid w:val="006C32F5"/>
    <w:rsid w:val="006C7337"/>
    <w:rsid w:val="006D0F18"/>
    <w:rsid w:val="006D0F22"/>
    <w:rsid w:val="006D10D6"/>
    <w:rsid w:val="006D1A3D"/>
    <w:rsid w:val="006D1D43"/>
    <w:rsid w:val="006D41FB"/>
    <w:rsid w:val="006D5D0C"/>
    <w:rsid w:val="006E11BC"/>
    <w:rsid w:val="006E20F6"/>
    <w:rsid w:val="006E39FD"/>
    <w:rsid w:val="006E5103"/>
    <w:rsid w:val="006E5232"/>
    <w:rsid w:val="006E61AB"/>
    <w:rsid w:val="006E668C"/>
    <w:rsid w:val="006E78F8"/>
    <w:rsid w:val="006F077C"/>
    <w:rsid w:val="006F1E03"/>
    <w:rsid w:val="006F2E08"/>
    <w:rsid w:val="006F31AD"/>
    <w:rsid w:val="006F5A47"/>
    <w:rsid w:val="006F6577"/>
    <w:rsid w:val="006F6843"/>
    <w:rsid w:val="006F7F20"/>
    <w:rsid w:val="007009D1"/>
    <w:rsid w:val="00700C43"/>
    <w:rsid w:val="00702B33"/>
    <w:rsid w:val="00702DE7"/>
    <w:rsid w:val="00702EAE"/>
    <w:rsid w:val="00703BB4"/>
    <w:rsid w:val="007046EA"/>
    <w:rsid w:val="00704E66"/>
    <w:rsid w:val="00705081"/>
    <w:rsid w:val="00710794"/>
    <w:rsid w:val="00712F31"/>
    <w:rsid w:val="00713430"/>
    <w:rsid w:val="00713B76"/>
    <w:rsid w:val="00714E29"/>
    <w:rsid w:val="00715A7B"/>
    <w:rsid w:val="00716380"/>
    <w:rsid w:val="00716698"/>
    <w:rsid w:val="00717E19"/>
    <w:rsid w:val="00720B1C"/>
    <w:rsid w:val="00721E5B"/>
    <w:rsid w:val="00722474"/>
    <w:rsid w:val="00723C1A"/>
    <w:rsid w:val="007241DD"/>
    <w:rsid w:val="007245BA"/>
    <w:rsid w:val="007258AF"/>
    <w:rsid w:val="00727077"/>
    <w:rsid w:val="007305B3"/>
    <w:rsid w:val="00730C78"/>
    <w:rsid w:val="00731225"/>
    <w:rsid w:val="00732109"/>
    <w:rsid w:val="00732B04"/>
    <w:rsid w:val="00733735"/>
    <w:rsid w:val="00733C55"/>
    <w:rsid w:val="00734B67"/>
    <w:rsid w:val="00734D48"/>
    <w:rsid w:val="007354C1"/>
    <w:rsid w:val="00736269"/>
    <w:rsid w:val="00737A7B"/>
    <w:rsid w:val="00737CA7"/>
    <w:rsid w:val="00740976"/>
    <w:rsid w:val="00740A72"/>
    <w:rsid w:val="007415BB"/>
    <w:rsid w:val="00741762"/>
    <w:rsid w:val="0074219C"/>
    <w:rsid w:val="007421A8"/>
    <w:rsid w:val="00742694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879"/>
    <w:rsid w:val="00755F48"/>
    <w:rsid w:val="00756D3C"/>
    <w:rsid w:val="00757891"/>
    <w:rsid w:val="00762182"/>
    <w:rsid w:val="00762B88"/>
    <w:rsid w:val="00763C82"/>
    <w:rsid w:val="00764C11"/>
    <w:rsid w:val="00764CF0"/>
    <w:rsid w:val="00767420"/>
    <w:rsid w:val="00767462"/>
    <w:rsid w:val="007707A0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90CF6"/>
    <w:rsid w:val="007918EF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1A8B"/>
    <w:rsid w:val="007A22FB"/>
    <w:rsid w:val="007A2C6D"/>
    <w:rsid w:val="007A48EF"/>
    <w:rsid w:val="007A50F8"/>
    <w:rsid w:val="007A57BB"/>
    <w:rsid w:val="007B0641"/>
    <w:rsid w:val="007B06BA"/>
    <w:rsid w:val="007B2C7A"/>
    <w:rsid w:val="007B39E2"/>
    <w:rsid w:val="007B4443"/>
    <w:rsid w:val="007B4CE0"/>
    <w:rsid w:val="007B5A57"/>
    <w:rsid w:val="007B665A"/>
    <w:rsid w:val="007B6E54"/>
    <w:rsid w:val="007B73A9"/>
    <w:rsid w:val="007C2EE8"/>
    <w:rsid w:val="007C5103"/>
    <w:rsid w:val="007C535B"/>
    <w:rsid w:val="007C652B"/>
    <w:rsid w:val="007D0E52"/>
    <w:rsid w:val="007D2CD8"/>
    <w:rsid w:val="007D33D3"/>
    <w:rsid w:val="007D4738"/>
    <w:rsid w:val="007D4E4C"/>
    <w:rsid w:val="007D51E5"/>
    <w:rsid w:val="007E02F6"/>
    <w:rsid w:val="007E0A89"/>
    <w:rsid w:val="007E6160"/>
    <w:rsid w:val="007E6737"/>
    <w:rsid w:val="007E7A88"/>
    <w:rsid w:val="007F2981"/>
    <w:rsid w:val="007F419D"/>
    <w:rsid w:val="007F5357"/>
    <w:rsid w:val="007F5675"/>
    <w:rsid w:val="00800043"/>
    <w:rsid w:val="008005CB"/>
    <w:rsid w:val="00805E27"/>
    <w:rsid w:val="00805F9F"/>
    <w:rsid w:val="008061CF"/>
    <w:rsid w:val="008065F7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2083A"/>
    <w:rsid w:val="008215BD"/>
    <w:rsid w:val="00821FC7"/>
    <w:rsid w:val="00822B7B"/>
    <w:rsid w:val="008231A1"/>
    <w:rsid w:val="008236E3"/>
    <w:rsid w:val="00823DDB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667D"/>
    <w:rsid w:val="00847CE4"/>
    <w:rsid w:val="00850C59"/>
    <w:rsid w:val="00851256"/>
    <w:rsid w:val="008520C2"/>
    <w:rsid w:val="00853164"/>
    <w:rsid w:val="00853293"/>
    <w:rsid w:val="00854A30"/>
    <w:rsid w:val="00855CC5"/>
    <w:rsid w:val="00856E07"/>
    <w:rsid w:val="00860753"/>
    <w:rsid w:val="008615BE"/>
    <w:rsid w:val="00861A99"/>
    <w:rsid w:val="008645F3"/>
    <w:rsid w:val="0086557F"/>
    <w:rsid w:val="00865951"/>
    <w:rsid w:val="00866871"/>
    <w:rsid w:val="00866F56"/>
    <w:rsid w:val="0086797D"/>
    <w:rsid w:val="00870347"/>
    <w:rsid w:val="008724E7"/>
    <w:rsid w:val="0087280D"/>
    <w:rsid w:val="00872DA6"/>
    <w:rsid w:val="00873521"/>
    <w:rsid w:val="00874442"/>
    <w:rsid w:val="00874B15"/>
    <w:rsid w:val="00874DF9"/>
    <w:rsid w:val="00875FAF"/>
    <w:rsid w:val="00877F37"/>
    <w:rsid w:val="00880EDE"/>
    <w:rsid w:val="008819E5"/>
    <w:rsid w:val="00882493"/>
    <w:rsid w:val="0088304D"/>
    <w:rsid w:val="00883C1B"/>
    <w:rsid w:val="00884F3F"/>
    <w:rsid w:val="00884FD4"/>
    <w:rsid w:val="008856C0"/>
    <w:rsid w:val="00885D77"/>
    <w:rsid w:val="00887CEC"/>
    <w:rsid w:val="00891381"/>
    <w:rsid w:val="00891E28"/>
    <w:rsid w:val="00892424"/>
    <w:rsid w:val="00892661"/>
    <w:rsid w:val="008944C5"/>
    <w:rsid w:val="00896BA8"/>
    <w:rsid w:val="00896C5D"/>
    <w:rsid w:val="008A1310"/>
    <w:rsid w:val="008A34AB"/>
    <w:rsid w:val="008A3D21"/>
    <w:rsid w:val="008A3DC4"/>
    <w:rsid w:val="008A55EC"/>
    <w:rsid w:val="008B1332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5E7A"/>
    <w:rsid w:val="008C6F83"/>
    <w:rsid w:val="008C7BE1"/>
    <w:rsid w:val="008D11B8"/>
    <w:rsid w:val="008D1706"/>
    <w:rsid w:val="008D2166"/>
    <w:rsid w:val="008D25AA"/>
    <w:rsid w:val="008D3F2E"/>
    <w:rsid w:val="008D606E"/>
    <w:rsid w:val="008D74F5"/>
    <w:rsid w:val="008E261B"/>
    <w:rsid w:val="008E36EC"/>
    <w:rsid w:val="008E48F7"/>
    <w:rsid w:val="008E4B80"/>
    <w:rsid w:val="008E5995"/>
    <w:rsid w:val="008F0048"/>
    <w:rsid w:val="008F0DA3"/>
    <w:rsid w:val="008F19AD"/>
    <w:rsid w:val="008F308E"/>
    <w:rsid w:val="008F3CA8"/>
    <w:rsid w:val="008F476E"/>
    <w:rsid w:val="00901EAB"/>
    <w:rsid w:val="00904D69"/>
    <w:rsid w:val="00904D78"/>
    <w:rsid w:val="00905C9D"/>
    <w:rsid w:val="00910E52"/>
    <w:rsid w:val="00911FFC"/>
    <w:rsid w:val="00912ED7"/>
    <w:rsid w:val="00912FD1"/>
    <w:rsid w:val="00913CB7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DB4"/>
    <w:rsid w:val="0093103C"/>
    <w:rsid w:val="00931078"/>
    <w:rsid w:val="00931F27"/>
    <w:rsid w:val="00932B0B"/>
    <w:rsid w:val="009350BC"/>
    <w:rsid w:val="009359A7"/>
    <w:rsid w:val="00937C11"/>
    <w:rsid w:val="0094161E"/>
    <w:rsid w:val="009427FD"/>
    <w:rsid w:val="00943016"/>
    <w:rsid w:val="00944E87"/>
    <w:rsid w:val="00946736"/>
    <w:rsid w:val="00947726"/>
    <w:rsid w:val="00947743"/>
    <w:rsid w:val="00947D02"/>
    <w:rsid w:val="00950FB1"/>
    <w:rsid w:val="00955DF8"/>
    <w:rsid w:val="00955FE2"/>
    <w:rsid w:val="009566B2"/>
    <w:rsid w:val="009617AB"/>
    <w:rsid w:val="009625B8"/>
    <w:rsid w:val="00962F41"/>
    <w:rsid w:val="00963E57"/>
    <w:rsid w:val="0096556E"/>
    <w:rsid w:val="00966C2C"/>
    <w:rsid w:val="00967AE9"/>
    <w:rsid w:val="00967F5B"/>
    <w:rsid w:val="009700BC"/>
    <w:rsid w:val="009711D2"/>
    <w:rsid w:val="00973AEF"/>
    <w:rsid w:val="00973CF2"/>
    <w:rsid w:val="0097520A"/>
    <w:rsid w:val="00976273"/>
    <w:rsid w:val="00976BC2"/>
    <w:rsid w:val="00980D9E"/>
    <w:rsid w:val="009816AC"/>
    <w:rsid w:val="00981C14"/>
    <w:rsid w:val="00982137"/>
    <w:rsid w:val="0098231D"/>
    <w:rsid w:val="00982C85"/>
    <w:rsid w:val="009851AB"/>
    <w:rsid w:val="00986E92"/>
    <w:rsid w:val="009876BA"/>
    <w:rsid w:val="00987DA0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BD4"/>
    <w:rsid w:val="009A3526"/>
    <w:rsid w:val="009A4899"/>
    <w:rsid w:val="009A4B98"/>
    <w:rsid w:val="009A4D29"/>
    <w:rsid w:val="009A544C"/>
    <w:rsid w:val="009A5BA2"/>
    <w:rsid w:val="009A7072"/>
    <w:rsid w:val="009B50A1"/>
    <w:rsid w:val="009B54B8"/>
    <w:rsid w:val="009B6353"/>
    <w:rsid w:val="009C079B"/>
    <w:rsid w:val="009C0ABF"/>
    <w:rsid w:val="009C0C3F"/>
    <w:rsid w:val="009C2922"/>
    <w:rsid w:val="009C5818"/>
    <w:rsid w:val="009C645B"/>
    <w:rsid w:val="009C71EF"/>
    <w:rsid w:val="009D1A1B"/>
    <w:rsid w:val="009D1B2A"/>
    <w:rsid w:val="009D43C7"/>
    <w:rsid w:val="009D50D8"/>
    <w:rsid w:val="009D5CC8"/>
    <w:rsid w:val="009D73D9"/>
    <w:rsid w:val="009E0114"/>
    <w:rsid w:val="009E0D99"/>
    <w:rsid w:val="009E18DC"/>
    <w:rsid w:val="009E1C4E"/>
    <w:rsid w:val="009E38D7"/>
    <w:rsid w:val="009E5886"/>
    <w:rsid w:val="009F0ADE"/>
    <w:rsid w:val="009F3AF2"/>
    <w:rsid w:val="009F51A1"/>
    <w:rsid w:val="009F63AF"/>
    <w:rsid w:val="00A0078C"/>
    <w:rsid w:val="00A02B59"/>
    <w:rsid w:val="00A02B79"/>
    <w:rsid w:val="00A0781C"/>
    <w:rsid w:val="00A10651"/>
    <w:rsid w:val="00A11F55"/>
    <w:rsid w:val="00A1217F"/>
    <w:rsid w:val="00A217D5"/>
    <w:rsid w:val="00A21991"/>
    <w:rsid w:val="00A22F81"/>
    <w:rsid w:val="00A2351D"/>
    <w:rsid w:val="00A244CE"/>
    <w:rsid w:val="00A257C1"/>
    <w:rsid w:val="00A25DCC"/>
    <w:rsid w:val="00A307E0"/>
    <w:rsid w:val="00A319BB"/>
    <w:rsid w:val="00A337A7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67CE"/>
    <w:rsid w:val="00A46CBC"/>
    <w:rsid w:val="00A4782D"/>
    <w:rsid w:val="00A47CE3"/>
    <w:rsid w:val="00A50CD5"/>
    <w:rsid w:val="00A50E3D"/>
    <w:rsid w:val="00A5200B"/>
    <w:rsid w:val="00A52C13"/>
    <w:rsid w:val="00A53CD3"/>
    <w:rsid w:val="00A54661"/>
    <w:rsid w:val="00A56546"/>
    <w:rsid w:val="00A56ADF"/>
    <w:rsid w:val="00A56F3E"/>
    <w:rsid w:val="00A608E1"/>
    <w:rsid w:val="00A60D9D"/>
    <w:rsid w:val="00A6282E"/>
    <w:rsid w:val="00A62E4C"/>
    <w:rsid w:val="00A63797"/>
    <w:rsid w:val="00A64620"/>
    <w:rsid w:val="00A64867"/>
    <w:rsid w:val="00A6531D"/>
    <w:rsid w:val="00A66B24"/>
    <w:rsid w:val="00A70A82"/>
    <w:rsid w:val="00A70D7E"/>
    <w:rsid w:val="00A72F2E"/>
    <w:rsid w:val="00A73234"/>
    <w:rsid w:val="00A73391"/>
    <w:rsid w:val="00A77245"/>
    <w:rsid w:val="00A82E3A"/>
    <w:rsid w:val="00A82ED2"/>
    <w:rsid w:val="00A86551"/>
    <w:rsid w:val="00A9053F"/>
    <w:rsid w:val="00A90E9B"/>
    <w:rsid w:val="00A91D4C"/>
    <w:rsid w:val="00A92355"/>
    <w:rsid w:val="00A92DC2"/>
    <w:rsid w:val="00A93338"/>
    <w:rsid w:val="00A96DAE"/>
    <w:rsid w:val="00AA0077"/>
    <w:rsid w:val="00AA018D"/>
    <w:rsid w:val="00AA02E9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5AD"/>
    <w:rsid w:val="00AC31E5"/>
    <w:rsid w:val="00AC3FB5"/>
    <w:rsid w:val="00AD0825"/>
    <w:rsid w:val="00AD1690"/>
    <w:rsid w:val="00AD2F70"/>
    <w:rsid w:val="00AD4AD5"/>
    <w:rsid w:val="00AD56C9"/>
    <w:rsid w:val="00AD5FCC"/>
    <w:rsid w:val="00AD75FD"/>
    <w:rsid w:val="00AD7B63"/>
    <w:rsid w:val="00AD7F6B"/>
    <w:rsid w:val="00AE0E84"/>
    <w:rsid w:val="00AE24BA"/>
    <w:rsid w:val="00AE3859"/>
    <w:rsid w:val="00AE45CF"/>
    <w:rsid w:val="00AE4DDC"/>
    <w:rsid w:val="00AE796F"/>
    <w:rsid w:val="00AF1434"/>
    <w:rsid w:val="00AF39EC"/>
    <w:rsid w:val="00AF3F1F"/>
    <w:rsid w:val="00B01755"/>
    <w:rsid w:val="00B037B8"/>
    <w:rsid w:val="00B05F00"/>
    <w:rsid w:val="00B0609B"/>
    <w:rsid w:val="00B06190"/>
    <w:rsid w:val="00B0767D"/>
    <w:rsid w:val="00B07874"/>
    <w:rsid w:val="00B07C2F"/>
    <w:rsid w:val="00B1256F"/>
    <w:rsid w:val="00B13EAD"/>
    <w:rsid w:val="00B15CAE"/>
    <w:rsid w:val="00B16174"/>
    <w:rsid w:val="00B20724"/>
    <w:rsid w:val="00B20FF0"/>
    <w:rsid w:val="00B21D69"/>
    <w:rsid w:val="00B246D2"/>
    <w:rsid w:val="00B263B5"/>
    <w:rsid w:val="00B27396"/>
    <w:rsid w:val="00B2776E"/>
    <w:rsid w:val="00B27DF0"/>
    <w:rsid w:val="00B27FE8"/>
    <w:rsid w:val="00B317EC"/>
    <w:rsid w:val="00B34FFD"/>
    <w:rsid w:val="00B35C17"/>
    <w:rsid w:val="00B35C9E"/>
    <w:rsid w:val="00B36773"/>
    <w:rsid w:val="00B37BB8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5E0"/>
    <w:rsid w:val="00B45610"/>
    <w:rsid w:val="00B45768"/>
    <w:rsid w:val="00B46C3C"/>
    <w:rsid w:val="00B47E3E"/>
    <w:rsid w:val="00B50281"/>
    <w:rsid w:val="00B50C8F"/>
    <w:rsid w:val="00B52F01"/>
    <w:rsid w:val="00B5454F"/>
    <w:rsid w:val="00B54867"/>
    <w:rsid w:val="00B549E4"/>
    <w:rsid w:val="00B5606C"/>
    <w:rsid w:val="00B57FDA"/>
    <w:rsid w:val="00B62755"/>
    <w:rsid w:val="00B63C7C"/>
    <w:rsid w:val="00B64427"/>
    <w:rsid w:val="00B656F0"/>
    <w:rsid w:val="00B65F8D"/>
    <w:rsid w:val="00B676A2"/>
    <w:rsid w:val="00B67EE0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738"/>
    <w:rsid w:val="00B82653"/>
    <w:rsid w:val="00B826E1"/>
    <w:rsid w:val="00B82B35"/>
    <w:rsid w:val="00B8569F"/>
    <w:rsid w:val="00B876D2"/>
    <w:rsid w:val="00B87C03"/>
    <w:rsid w:val="00B914F2"/>
    <w:rsid w:val="00B916F8"/>
    <w:rsid w:val="00B95182"/>
    <w:rsid w:val="00B9696E"/>
    <w:rsid w:val="00BA031E"/>
    <w:rsid w:val="00BA1A6F"/>
    <w:rsid w:val="00BA5DC9"/>
    <w:rsid w:val="00BA61AD"/>
    <w:rsid w:val="00BA686F"/>
    <w:rsid w:val="00BA717E"/>
    <w:rsid w:val="00BB13DF"/>
    <w:rsid w:val="00BB3221"/>
    <w:rsid w:val="00BC1B68"/>
    <w:rsid w:val="00BC395C"/>
    <w:rsid w:val="00BC48BC"/>
    <w:rsid w:val="00BD0575"/>
    <w:rsid w:val="00BD075A"/>
    <w:rsid w:val="00BD0F17"/>
    <w:rsid w:val="00BD1234"/>
    <w:rsid w:val="00BD33DB"/>
    <w:rsid w:val="00BD430A"/>
    <w:rsid w:val="00BD61F5"/>
    <w:rsid w:val="00BD6D23"/>
    <w:rsid w:val="00BE0091"/>
    <w:rsid w:val="00BE114A"/>
    <w:rsid w:val="00BE1E85"/>
    <w:rsid w:val="00BE4315"/>
    <w:rsid w:val="00BE6623"/>
    <w:rsid w:val="00BE7ABA"/>
    <w:rsid w:val="00BF0043"/>
    <w:rsid w:val="00BF04A8"/>
    <w:rsid w:val="00BF08A9"/>
    <w:rsid w:val="00BF2BF7"/>
    <w:rsid w:val="00BF2E80"/>
    <w:rsid w:val="00BF3427"/>
    <w:rsid w:val="00BF605B"/>
    <w:rsid w:val="00BF7ECD"/>
    <w:rsid w:val="00C017EB"/>
    <w:rsid w:val="00C040FA"/>
    <w:rsid w:val="00C059AC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EA7"/>
    <w:rsid w:val="00C44F23"/>
    <w:rsid w:val="00C459F4"/>
    <w:rsid w:val="00C46648"/>
    <w:rsid w:val="00C4720B"/>
    <w:rsid w:val="00C51B96"/>
    <w:rsid w:val="00C52DBB"/>
    <w:rsid w:val="00C549E9"/>
    <w:rsid w:val="00C550CD"/>
    <w:rsid w:val="00C55438"/>
    <w:rsid w:val="00C556C1"/>
    <w:rsid w:val="00C562F6"/>
    <w:rsid w:val="00C61392"/>
    <w:rsid w:val="00C64003"/>
    <w:rsid w:val="00C65E30"/>
    <w:rsid w:val="00C65EA7"/>
    <w:rsid w:val="00C74060"/>
    <w:rsid w:val="00C7455B"/>
    <w:rsid w:val="00C7697C"/>
    <w:rsid w:val="00C8085C"/>
    <w:rsid w:val="00C85AA7"/>
    <w:rsid w:val="00C85B3C"/>
    <w:rsid w:val="00C85C42"/>
    <w:rsid w:val="00C86031"/>
    <w:rsid w:val="00C86DCA"/>
    <w:rsid w:val="00C92719"/>
    <w:rsid w:val="00C9321B"/>
    <w:rsid w:val="00C93BA3"/>
    <w:rsid w:val="00C93C74"/>
    <w:rsid w:val="00C93D15"/>
    <w:rsid w:val="00C94A18"/>
    <w:rsid w:val="00C960B4"/>
    <w:rsid w:val="00C96548"/>
    <w:rsid w:val="00C96632"/>
    <w:rsid w:val="00C96FBA"/>
    <w:rsid w:val="00C97E2E"/>
    <w:rsid w:val="00CA0D6D"/>
    <w:rsid w:val="00CA3186"/>
    <w:rsid w:val="00CA5ED6"/>
    <w:rsid w:val="00CA6F67"/>
    <w:rsid w:val="00CA7C1B"/>
    <w:rsid w:val="00CB0F63"/>
    <w:rsid w:val="00CB24B5"/>
    <w:rsid w:val="00CB49E3"/>
    <w:rsid w:val="00CB62BD"/>
    <w:rsid w:val="00CB6424"/>
    <w:rsid w:val="00CB71CD"/>
    <w:rsid w:val="00CB737E"/>
    <w:rsid w:val="00CB73F7"/>
    <w:rsid w:val="00CB7B4A"/>
    <w:rsid w:val="00CC12D6"/>
    <w:rsid w:val="00CC771F"/>
    <w:rsid w:val="00CD0059"/>
    <w:rsid w:val="00CD0377"/>
    <w:rsid w:val="00CD0C59"/>
    <w:rsid w:val="00CD3553"/>
    <w:rsid w:val="00CD457D"/>
    <w:rsid w:val="00CD7D0B"/>
    <w:rsid w:val="00CE193E"/>
    <w:rsid w:val="00CE25BA"/>
    <w:rsid w:val="00CE363E"/>
    <w:rsid w:val="00CE6A45"/>
    <w:rsid w:val="00CE6C82"/>
    <w:rsid w:val="00CE711F"/>
    <w:rsid w:val="00CF0269"/>
    <w:rsid w:val="00CF14B7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D4D"/>
    <w:rsid w:val="00D03FBA"/>
    <w:rsid w:val="00D04C60"/>
    <w:rsid w:val="00D04ECD"/>
    <w:rsid w:val="00D051AC"/>
    <w:rsid w:val="00D055FB"/>
    <w:rsid w:val="00D05813"/>
    <w:rsid w:val="00D06296"/>
    <w:rsid w:val="00D07FE4"/>
    <w:rsid w:val="00D106AE"/>
    <w:rsid w:val="00D119B5"/>
    <w:rsid w:val="00D125DE"/>
    <w:rsid w:val="00D12FAD"/>
    <w:rsid w:val="00D14855"/>
    <w:rsid w:val="00D14B77"/>
    <w:rsid w:val="00D16CE0"/>
    <w:rsid w:val="00D17BD1"/>
    <w:rsid w:val="00D231BB"/>
    <w:rsid w:val="00D24F0C"/>
    <w:rsid w:val="00D26923"/>
    <w:rsid w:val="00D271ED"/>
    <w:rsid w:val="00D274E0"/>
    <w:rsid w:val="00D276BD"/>
    <w:rsid w:val="00D3025E"/>
    <w:rsid w:val="00D345F7"/>
    <w:rsid w:val="00D350F0"/>
    <w:rsid w:val="00D35277"/>
    <w:rsid w:val="00D3570F"/>
    <w:rsid w:val="00D40F67"/>
    <w:rsid w:val="00D41744"/>
    <w:rsid w:val="00D42FBA"/>
    <w:rsid w:val="00D4402F"/>
    <w:rsid w:val="00D444C9"/>
    <w:rsid w:val="00D45341"/>
    <w:rsid w:val="00D46C4B"/>
    <w:rsid w:val="00D47023"/>
    <w:rsid w:val="00D47893"/>
    <w:rsid w:val="00D5021C"/>
    <w:rsid w:val="00D51351"/>
    <w:rsid w:val="00D53C38"/>
    <w:rsid w:val="00D540FF"/>
    <w:rsid w:val="00D5556A"/>
    <w:rsid w:val="00D55820"/>
    <w:rsid w:val="00D56D4B"/>
    <w:rsid w:val="00D572A4"/>
    <w:rsid w:val="00D60F53"/>
    <w:rsid w:val="00D61971"/>
    <w:rsid w:val="00D62331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1079"/>
    <w:rsid w:val="00D81519"/>
    <w:rsid w:val="00D8222B"/>
    <w:rsid w:val="00D8251B"/>
    <w:rsid w:val="00D8582A"/>
    <w:rsid w:val="00D85838"/>
    <w:rsid w:val="00D860F6"/>
    <w:rsid w:val="00D86E6D"/>
    <w:rsid w:val="00D878D7"/>
    <w:rsid w:val="00D90A26"/>
    <w:rsid w:val="00D915E1"/>
    <w:rsid w:val="00D92752"/>
    <w:rsid w:val="00D92D6F"/>
    <w:rsid w:val="00D97ACD"/>
    <w:rsid w:val="00DA06B2"/>
    <w:rsid w:val="00DA06B3"/>
    <w:rsid w:val="00DA2BED"/>
    <w:rsid w:val="00DA4B61"/>
    <w:rsid w:val="00DA5CFA"/>
    <w:rsid w:val="00DB07A3"/>
    <w:rsid w:val="00DB1B84"/>
    <w:rsid w:val="00DB25A8"/>
    <w:rsid w:val="00DB279F"/>
    <w:rsid w:val="00DB3231"/>
    <w:rsid w:val="00DB41DB"/>
    <w:rsid w:val="00DB6D7F"/>
    <w:rsid w:val="00DB7398"/>
    <w:rsid w:val="00DC70FC"/>
    <w:rsid w:val="00DD0CD0"/>
    <w:rsid w:val="00DD1334"/>
    <w:rsid w:val="00DD177F"/>
    <w:rsid w:val="00DD4283"/>
    <w:rsid w:val="00DD4F7B"/>
    <w:rsid w:val="00DD52FB"/>
    <w:rsid w:val="00DE0019"/>
    <w:rsid w:val="00DE0077"/>
    <w:rsid w:val="00DE054E"/>
    <w:rsid w:val="00DE0E38"/>
    <w:rsid w:val="00DE16B1"/>
    <w:rsid w:val="00DE225B"/>
    <w:rsid w:val="00DE5E95"/>
    <w:rsid w:val="00DE6C0F"/>
    <w:rsid w:val="00DE74DA"/>
    <w:rsid w:val="00DE7D2E"/>
    <w:rsid w:val="00DE7E71"/>
    <w:rsid w:val="00DF0DA4"/>
    <w:rsid w:val="00DF1B24"/>
    <w:rsid w:val="00DF23DA"/>
    <w:rsid w:val="00DF27FF"/>
    <w:rsid w:val="00DF6A86"/>
    <w:rsid w:val="00E0273F"/>
    <w:rsid w:val="00E02A56"/>
    <w:rsid w:val="00E04197"/>
    <w:rsid w:val="00E071F3"/>
    <w:rsid w:val="00E07693"/>
    <w:rsid w:val="00E1189D"/>
    <w:rsid w:val="00E1296A"/>
    <w:rsid w:val="00E155D1"/>
    <w:rsid w:val="00E1674C"/>
    <w:rsid w:val="00E17189"/>
    <w:rsid w:val="00E20599"/>
    <w:rsid w:val="00E20710"/>
    <w:rsid w:val="00E20CC1"/>
    <w:rsid w:val="00E216C3"/>
    <w:rsid w:val="00E22A7A"/>
    <w:rsid w:val="00E24770"/>
    <w:rsid w:val="00E27E8D"/>
    <w:rsid w:val="00E30F4B"/>
    <w:rsid w:val="00E31EEE"/>
    <w:rsid w:val="00E324E8"/>
    <w:rsid w:val="00E329C5"/>
    <w:rsid w:val="00E33262"/>
    <w:rsid w:val="00E34CDE"/>
    <w:rsid w:val="00E35C2A"/>
    <w:rsid w:val="00E36620"/>
    <w:rsid w:val="00E37479"/>
    <w:rsid w:val="00E37B70"/>
    <w:rsid w:val="00E40784"/>
    <w:rsid w:val="00E407CB"/>
    <w:rsid w:val="00E40EA8"/>
    <w:rsid w:val="00E41766"/>
    <w:rsid w:val="00E4247B"/>
    <w:rsid w:val="00E4371C"/>
    <w:rsid w:val="00E452C8"/>
    <w:rsid w:val="00E4531A"/>
    <w:rsid w:val="00E46869"/>
    <w:rsid w:val="00E468A0"/>
    <w:rsid w:val="00E5365E"/>
    <w:rsid w:val="00E5401A"/>
    <w:rsid w:val="00E54031"/>
    <w:rsid w:val="00E55CBB"/>
    <w:rsid w:val="00E568D2"/>
    <w:rsid w:val="00E60C37"/>
    <w:rsid w:val="00E63EF3"/>
    <w:rsid w:val="00E641AD"/>
    <w:rsid w:val="00E676E4"/>
    <w:rsid w:val="00E67CA8"/>
    <w:rsid w:val="00E707A4"/>
    <w:rsid w:val="00E71C44"/>
    <w:rsid w:val="00E73049"/>
    <w:rsid w:val="00E8091D"/>
    <w:rsid w:val="00E80C11"/>
    <w:rsid w:val="00E81F88"/>
    <w:rsid w:val="00E82498"/>
    <w:rsid w:val="00E84EAB"/>
    <w:rsid w:val="00E87265"/>
    <w:rsid w:val="00E87529"/>
    <w:rsid w:val="00E906D1"/>
    <w:rsid w:val="00E923AD"/>
    <w:rsid w:val="00E96BBE"/>
    <w:rsid w:val="00E975A9"/>
    <w:rsid w:val="00EA01A8"/>
    <w:rsid w:val="00EA0B34"/>
    <w:rsid w:val="00EA108C"/>
    <w:rsid w:val="00EA175A"/>
    <w:rsid w:val="00EA29C1"/>
    <w:rsid w:val="00EA2DB7"/>
    <w:rsid w:val="00EA416A"/>
    <w:rsid w:val="00EA581C"/>
    <w:rsid w:val="00EB26C9"/>
    <w:rsid w:val="00EB307E"/>
    <w:rsid w:val="00EB426E"/>
    <w:rsid w:val="00EB561E"/>
    <w:rsid w:val="00EB5B43"/>
    <w:rsid w:val="00EC031C"/>
    <w:rsid w:val="00EC15E6"/>
    <w:rsid w:val="00EC169F"/>
    <w:rsid w:val="00EC22C5"/>
    <w:rsid w:val="00EC384C"/>
    <w:rsid w:val="00EC616A"/>
    <w:rsid w:val="00EC765E"/>
    <w:rsid w:val="00EC7F81"/>
    <w:rsid w:val="00ED082F"/>
    <w:rsid w:val="00ED0E57"/>
    <w:rsid w:val="00ED2028"/>
    <w:rsid w:val="00ED2AD0"/>
    <w:rsid w:val="00ED5DC7"/>
    <w:rsid w:val="00ED6BEF"/>
    <w:rsid w:val="00ED7085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D5B"/>
    <w:rsid w:val="00F01F51"/>
    <w:rsid w:val="00F021DB"/>
    <w:rsid w:val="00F02305"/>
    <w:rsid w:val="00F02F25"/>
    <w:rsid w:val="00F035F8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69FA"/>
    <w:rsid w:val="00F17A1E"/>
    <w:rsid w:val="00F17C61"/>
    <w:rsid w:val="00F231D3"/>
    <w:rsid w:val="00F23247"/>
    <w:rsid w:val="00F24D3C"/>
    <w:rsid w:val="00F2591E"/>
    <w:rsid w:val="00F303F9"/>
    <w:rsid w:val="00F310DF"/>
    <w:rsid w:val="00F31FD2"/>
    <w:rsid w:val="00F32075"/>
    <w:rsid w:val="00F35B9A"/>
    <w:rsid w:val="00F36074"/>
    <w:rsid w:val="00F365D0"/>
    <w:rsid w:val="00F373AA"/>
    <w:rsid w:val="00F430F5"/>
    <w:rsid w:val="00F4341C"/>
    <w:rsid w:val="00F4413D"/>
    <w:rsid w:val="00F441DE"/>
    <w:rsid w:val="00F446A2"/>
    <w:rsid w:val="00F5060F"/>
    <w:rsid w:val="00F506E9"/>
    <w:rsid w:val="00F52363"/>
    <w:rsid w:val="00F5390D"/>
    <w:rsid w:val="00F54660"/>
    <w:rsid w:val="00F6156C"/>
    <w:rsid w:val="00F6160B"/>
    <w:rsid w:val="00F63454"/>
    <w:rsid w:val="00F63651"/>
    <w:rsid w:val="00F63EF7"/>
    <w:rsid w:val="00F64816"/>
    <w:rsid w:val="00F66946"/>
    <w:rsid w:val="00F66D78"/>
    <w:rsid w:val="00F7004F"/>
    <w:rsid w:val="00F736D4"/>
    <w:rsid w:val="00F76554"/>
    <w:rsid w:val="00F811A9"/>
    <w:rsid w:val="00F8371F"/>
    <w:rsid w:val="00F83746"/>
    <w:rsid w:val="00F839AB"/>
    <w:rsid w:val="00F916AB"/>
    <w:rsid w:val="00F9185B"/>
    <w:rsid w:val="00F949F5"/>
    <w:rsid w:val="00F94E09"/>
    <w:rsid w:val="00F962A4"/>
    <w:rsid w:val="00FA1412"/>
    <w:rsid w:val="00FA2A35"/>
    <w:rsid w:val="00FA30E1"/>
    <w:rsid w:val="00FA7B56"/>
    <w:rsid w:val="00FA7F34"/>
    <w:rsid w:val="00FB1789"/>
    <w:rsid w:val="00FB186A"/>
    <w:rsid w:val="00FB2123"/>
    <w:rsid w:val="00FB3FA5"/>
    <w:rsid w:val="00FB591C"/>
    <w:rsid w:val="00FB5BA7"/>
    <w:rsid w:val="00FB7392"/>
    <w:rsid w:val="00FB7605"/>
    <w:rsid w:val="00FB7ED7"/>
    <w:rsid w:val="00FC21E8"/>
    <w:rsid w:val="00FC2EF7"/>
    <w:rsid w:val="00FD417F"/>
    <w:rsid w:val="00FD474E"/>
    <w:rsid w:val="00FD6D48"/>
    <w:rsid w:val="00FD7707"/>
    <w:rsid w:val="00FE00B7"/>
    <w:rsid w:val="00FE0D7D"/>
    <w:rsid w:val="00FE5B69"/>
    <w:rsid w:val="00FE5BD7"/>
    <w:rsid w:val="00FE6D32"/>
    <w:rsid w:val="00FE728D"/>
    <w:rsid w:val="00FE749F"/>
    <w:rsid w:val="00FF13D1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7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1202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uiPriority w:val="99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rsid w:val="0088249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00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001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9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4BE845C989D044F5BD6111DE89ECC1B6B15BAD755923B33661DD570z664K" TargetMode="External"/><Relationship Id="rId13" Type="http://schemas.openxmlformats.org/officeDocument/2006/relationships/hyperlink" Target="consultantplus://offline/ref=0D3504FE6C2DD42DB93D950DFB46819FA5650C85C2E7FE8F21C16E0958O7tCL" TargetMode="External"/><Relationship Id="rId18" Type="http://schemas.openxmlformats.org/officeDocument/2006/relationships/hyperlink" Target="consultantplus://offline/ref=6CFF3E39D4A315965BD4912D01B8ADDB5EB7F30C6E2C9D4F84082F6D46BBD9585D9B850EEEZ7L" TargetMode="External"/><Relationship Id="rId26" Type="http://schemas.openxmlformats.org/officeDocument/2006/relationships/hyperlink" Target="consultantplus://offline/ref=6CFF3E39D4A315965BD4912D01B8ADDB5EB7F30C6E2C9D4F84082F6D46BBD9585D9B8503EEZ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FF3E39D4A315965BD4912D01B8ADDB5EB7F30C6E2C9D4F84082F6D46BBD9585D9B8503EEZ2L" TargetMode="External"/><Relationship Id="rId7" Type="http://schemas.openxmlformats.org/officeDocument/2006/relationships/hyperlink" Target="consultantplus://offline/ref=EAB4BE845C989D044F5BD6111DE89ECC1B6C15B4D25A923B33661DD570z664K" TargetMode="External"/><Relationship Id="rId12" Type="http://schemas.openxmlformats.org/officeDocument/2006/relationships/hyperlink" Target="consultantplus://offline/ref=0D3504FE6C2DD42DB93D950DFB46819FA5650C85C5E6FE8F21C16E0958O7tCL" TargetMode="External"/><Relationship Id="rId17" Type="http://schemas.openxmlformats.org/officeDocument/2006/relationships/hyperlink" Target="consultantplus://offline/ref=0D3504FE6C2DD42DB93D950DFB46819FA5650C8AC4EDFE8F21C16E09587C6402D8437034E1E02708OFt3L" TargetMode="External"/><Relationship Id="rId25" Type="http://schemas.openxmlformats.org/officeDocument/2006/relationships/hyperlink" Target="consultantplus://offline/ref=6CFF3E39D4A315965BD4912D01B8ADDB5EB7F30C6E2C9D4F84082F6D46BBD9585D9B8500EEZ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3504FE6C2DD42DB93D8B00ED2ADE9AA56A568FC6ECFDD9759E35540F756E559F0C2976A5ED270BF1ED93O2t4L" TargetMode="External"/><Relationship Id="rId20" Type="http://schemas.openxmlformats.org/officeDocument/2006/relationships/hyperlink" Target="consultantplus://offline/ref=6CFF3E39D4A315965BD4912D01B8ADDB5EB7F30C6E2C9D4F84082F6D46BBD9585D9B8507E4ECZ6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4BE845C989D044F5BD6111DE89ECC1B6B17B0D252923B33661DD570z664K" TargetMode="External"/><Relationship Id="rId11" Type="http://schemas.openxmlformats.org/officeDocument/2006/relationships/hyperlink" Target="consultantplus://offline/ref=0D3504FE6C2DD42DB93D950DFB46819FA5650885C0E9FE8F21C16E09587C6402D8437036OEt9L" TargetMode="External"/><Relationship Id="rId24" Type="http://schemas.openxmlformats.org/officeDocument/2006/relationships/hyperlink" Target="consultantplus://offline/ref=6CFF3E39D4A315965BD4912D01B8ADDB5EB7F30C6E2C9D4F84082F6D46BBD9585D9B8500EEZ6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D3504FE6C2DD42DB93D950DFB46819FA5650C8AC4EDFE8F21C16E0958O7tCL" TargetMode="External"/><Relationship Id="rId23" Type="http://schemas.openxmlformats.org/officeDocument/2006/relationships/hyperlink" Target="consultantplus://offline/ref=6CFF3E39D4A315965BD4912D01B8ADDB5EB7F30C6E2C9D4F84082F6D46BBD9585D9B8503EEZEL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EAB4BE845C989D044F5BD71F08E89ECC1B6D1EB6D751923B33661DD570z664K" TargetMode="External"/><Relationship Id="rId19" Type="http://schemas.openxmlformats.org/officeDocument/2006/relationships/hyperlink" Target="consultantplus://offline/ref=6CFF3E39D4A315965BD4912D01B8ADDB5EB7F30C6E2C9D4F84082F6D46BBD9585D9B8507E5ECZD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AB4BE845C989D044F5BD6111DE89ECC1B6B17B0D255923B33661DD570z664K" TargetMode="External"/><Relationship Id="rId14" Type="http://schemas.openxmlformats.org/officeDocument/2006/relationships/hyperlink" Target="consultantplus://offline/ref=0D3504FE6C2DD42DB93D950DFB46819FA5650E81C3E7FE8F21C16E0958O7tCL" TargetMode="External"/><Relationship Id="rId22" Type="http://schemas.openxmlformats.org/officeDocument/2006/relationships/hyperlink" Target="consultantplus://offline/ref=6CFF3E39D4A315965BD4912D01B8ADDB5EB7F30C6E2C9D4F84082F6D46BBD9585D9B8503EEZFL" TargetMode="External"/><Relationship Id="rId27" Type="http://schemas.openxmlformats.org/officeDocument/2006/relationships/hyperlink" Target="consultantplus://offline/ref=6CFF3E39D4A315965BD4912D01B8ADDB5EB7F30C6E2C9D4F84082F6D46BBD9585D9B8501EEZ4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8</Pages>
  <Words>3386</Words>
  <Characters>19301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Юлия Сергеевна</dc:creator>
  <cp:keywords/>
  <dc:description/>
  <cp:lastModifiedBy>User</cp:lastModifiedBy>
  <cp:revision>21</cp:revision>
  <cp:lastPrinted>2013-11-22T05:42:00Z</cp:lastPrinted>
  <dcterms:created xsi:type="dcterms:W3CDTF">2013-11-19T05:22:00Z</dcterms:created>
  <dcterms:modified xsi:type="dcterms:W3CDTF">2013-11-26T11:22:00Z</dcterms:modified>
</cp:coreProperties>
</file>